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BB2B" w14:textId="77777777" w:rsidR="006804B1" w:rsidRDefault="006804B1" w:rsidP="006804B1">
      <w:pPr>
        <w:pStyle w:val="Default"/>
        <w:rPr>
          <w:rFonts w:cstheme="minorBidi"/>
          <w:color w:val="auto"/>
        </w:rPr>
      </w:pPr>
    </w:p>
    <w:p w14:paraId="4AB31E15" w14:textId="695B465B" w:rsidR="006804B1" w:rsidRDefault="006804B1" w:rsidP="006804B1">
      <w:pPr>
        <w:pStyle w:val="Default"/>
        <w:rPr>
          <w:rFonts w:cstheme="minorBidi"/>
          <w:color w:val="auto"/>
          <w:sz w:val="40"/>
          <w:szCs w:val="40"/>
        </w:rPr>
      </w:pPr>
      <w:r>
        <w:rPr>
          <w:rFonts w:cstheme="minorBidi"/>
          <w:color w:val="auto"/>
          <w:sz w:val="40"/>
          <w:szCs w:val="40"/>
        </w:rPr>
        <w:t xml:space="preserve">European Basic Training </w:t>
      </w:r>
      <w:proofErr w:type="spellStart"/>
      <w:r>
        <w:rPr>
          <w:rFonts w:cstheme="minorBidi"/>
          <w:color w:val="auto"/>
          <w:sz w:val="40"/>
          <w:szCs w:val="40"/>
        </w:rPr>
        <w:t>for</w:t>
      </w:r>
      <w:proofErr w:type="spellEnd"/>
      <w:r>
        <w:rPr>
          <w:rFonts w:cstheme="minorBidi"/>
          <w:color w:val="auto"/>
          <w:sz w:val="40"/>
          <w:szCs w:val="40"/>
        </w:rPr>
        <w:t xml:space="preserve"> Bibliodrama </w:t>
      </w:r>
    </w:p>
    <w:p w14:paraId="13ED5126" w14:textId="77777777" w:rsidR="006804B1" w:rsidRDefault="006804B1" w:rsidP="006804B1">
      <w:pPr>
        <w:pStyle w:val="Default"/>
        <w:rPr>
          <w:rFonts w:cstheme="minorBidi"/>
          <w:color w:val="auto"/>
          <w:sz w:val="40"/>
          <w:szCs w:val="40"/>
        </w:rPr>
      </w:pPr>
    </w:p>
    <w:p w14:paraId="0AED396A" w14:textId="124EEC0F" w:rsidR="006804B1" w:rsidRDefault="006804B1" w:rsidP="006804B1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The European Bibliodrama network (</w:t>
      </w:r>
      <w:proofErr w:type="spellStart"/>
      <w:r>
        <w:rPr>
          <w:rFonts w:cstheme="minorBidi"/>
          <w:color w:val="auto"/>
          <w:sz w:val="23"/>
          <w:szCs w:val="23"/>
        </w:rPr>
        <w:t>ebn</w:t>
      </w:r>
      <w:proofErr w:type="spellEnd"/>
      <w:r>
        <w:rPr>
          <w:rFonts w:cstheme="minorBidi"/>
          <w:color w:val="auto"/>
          <w:sz w:val="23"/>
          <w:szCs w:val="23"/>
        </w:rPr>
        <w:t xml:space="preserve">) </w:t>
      </w:r>
      <w:proofErr w:type="spellStart"/>
      <w:r>
        <w:rPr>
          <w:rFonts w:cstheme="minorBidi"/>
          <w:color w:val="auto"/>
          <w:sz w:val="23"/>
          <w:szCs w:val="23"/>
        </w:rPr>
        <w:t>is</w:t>
      </w:r>
      <w:proofErr w:type="spellEnd"/>
      <w:r>
        <w:rPr>
          <w:rFonts w:cstheme="minorBidi"/>
          <w:color w:val="auto"/>
          <w:sz w:val="23"/>
          <w:szCs w:val="23"/>
        </w:rPr>
        <w:t xml:space="preserve"> </w:t>
      </w:r>
      <w:proofErr w:type="spellStart"/>
      <w:r>
        <w:rPr>
          <w:rFonts w:cstheme="minorBidi"/>
          <w:color w:val="auto"/>
          <w:sz w:val="23"/>
          <w:szCs w:val="23"/>
        </w:rPr>
        <w:t>organizing</w:t>
      </w:r>
      <w:proofErr w:type="spellEnd"/>
      <w:r>
        <w:rPr>
          <w:rFonts w:cstheme="minorBidi"/>
          <w:color w:val="auto"/>
          <w:sz w:val="23"/>
          <w:szCs w:val="23"/>
        </w:rPr>
        <w:t xml:space="preserve"> </w:t>
      </w:r>
      <w:proofErr w:type="spellStart"/>
      <w:r>
        <w:rPr>
          <w:rFonts w:cstheme="minorBidi"/>
          <w:color w:val="auto"/>
          <w:sz w:val="23"/>
          <w:szCs w:val="23"/>
        </w:rPr>
        <w:t>trainings</w:t>
      </w:r>
      <w:proofErr w:type="spellEnd"/>
      <w:r>
        <w:rPr>
          <w:rFonts w:cstheme="minorBidi"/>
          <w:color w:val="auto"/>
          <w:sz w:val="23"/>
          <w:szCs w:val="23"/>
        </w:rPr>
        <w:t xml:space="preserve"> at different </w:t>
      </w:r>
      <w:proofErr w:type="spellStart"/>
      <w:r>
        <w:rPr>
          <w:rFonts w:cstheme="minorBidi"/>
          <w:color w:val="auto"/>
          <w:sz w:val="23"/>
          <w:szCs w:val="23"/>
        </w:rPr>
        <w:t>levels</w:t>
      </w:r>
      <w:proofErr w:type="spellEnd"/>
      <w:r>
        <w:rPr>
          <w:rFonts w:cstheme="minorBidi"/>
          <w:color w:val="auto"/>
          <w:sz w:val="23"/>
          <w:szCs w:val="23"/>
        </w:rPr>
        <w:t xml:space="preserve"> </w:t>
      </w:r>
      <w:proofErr w:type="spellStart"/>
      <w:r>
        <w:rPr>
          <w:rFonts w:cstheme="minorBidi"/>
          <w:color w:val="auto"/>
          <w:sz w:val="23"/>
          <w:szCs w:val="23"/>
        </w:rPr>
        <w:t>for</w:t>
      </w:r>
      <w:proofErr w:type="spellEnd"/>
      <w:r>
        <w:rPr>
          <w:rFonts w:cstheme="minorBidi"/>
          <w:color w:val="auto"/>
          <w:sz w:val="23"/>
          <w:szCs w:val="23"/>
        </w:rPr>
        <w:t xml:space="preserve"> </w:t>
      </w:r>
      <w:proofErr w:type="spellStart"/>
      <w:r>
        <w:rPr>
          <w:rFonts w:cstheme="minorBidi"/>
          <w:color w:val="auto"/>
          <w:sz w:val="23"/>
          <w:szCs w:val="23"/>
        </w:rPr>
        <w:t>participants</w:t>
      </w:r>
      <w:proofErr w:type="spellEnd"/>
      <w:r>
        <w:rPr>
          <w:rFonts w:cstheme="minorBidi"/>
          <w:color w:val="auto"/>
          <w:sz w:val="23"/>
          <w:szCs w:val="23"/>
        </w:rPr>
        <w:t xml:space="preserve"> </w:t>
      </w:r>
      <w:proofErr w:type="spellStart"/>
      <w:r>
        <w:rPr>
          <w:rFonts w:cstheme="minorBidi"/>
          <w:color w:val="auto"/>
          <w:sz w:val="23"/>
          <w:szCs w:val="23"/>
        </w:rPr>
        <w:t>from</w:t>
      </w:r>
      <w:proofErr w:type="spellEnd"/>
      <w:r>
        <w:rPr>
          <w:rFonts w:cstheme="minorBidi"/>
          <w:color w:val="auto"/>
          <w:sz w:val="23"/>
          <w:szCs w:val="23"/>
        </w:rPr>
        <w:t xml:space="preserve"> different countries. </w:t>
      </w:r>
    </w:p>
    <w:p w14:paraId="78C2B956" w14:textId="77777777" w:rsidR="006804B1" w:rsidRDefault="006804B1" w:rsidP="006804B1">
      <w:pPr>
        <w:pStyle w:val="Default"/>
        <w:rPr>
          <w:rFonts w:cstheme="minorBidi"/>
          <w:color w:val="auto"/>
          <w:sz w:val="23"/>
          <w:szCs w:val="23"/>
        </w:rPr>
      </w:pPr>
    </w:p>
    <w:p w14:paraId="45ED1F64" w14:textId="77777777" w:rsidR="00B45A11" w:rsidRDefault="006804B1" w:rsidP="006804B1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BASIC COURSE </w:t>
      </w:r>
    </w:p>
    <w:p w14:paraId="49C05459" w14:textId="34DA2395" w:rsidR="006804B1" w:rsidRDefault="006804B1" w:rsidP="006804B1">
      <w:pPr>
        <w:pStyle w:val="Default"/>
        <w:rPr>
          <w:rFonts w:cstheme="minorBidi"/>
          <w:color w:val="auto"/>
          <w:sz w:val="23"/>
          <w:szCs w:val="23"/>
        </w:rPr>
      </w:pPr>
      <w:proofErr w:type="spellStart"/>
      <w:r>
        <w:rPr>
          <w:rFonts w:cstheme="minorBidi"/>
          <w:color w:val="auto"/>
          <w:sz w:val="23"/>
          <w:szCs w:val="23"/>
        </w:rPr>
        <w:t>for</w:t>
      </w:r>
      <w:proofErr w:type="spellEnd"/>
      <w:r>
        <w:rPr>
          <w:rFonts w:cstheme="minorBidi"/>
          <w:color w:val="auto"/>
          <w:sz w:val="23"/>
          <w:szCs w:val="23"/>
        </w:rPr>
        <w:t xml:space="preserve"> </w:t>
      </w:r>
      <w:proofErr w:type="spellStart"/>
      <w:r>
        <w:rPr>
          <w:rFonts w:cstheme="minorBidi"/>
          <w:color w:val="auto"/>
          <w:sz w:val="23"/>
          <w:szCs w:val="23"/>
        </w:rPr>
        <w:t>leading</w:t>
      </w:r>
      <w:proofErr w:type="spellEnd"/>
      <w:r>
        <w:rPr>
          <w:rFonts w:cstheme="minorBidi"/>
          <w:color w:val="auto"/>
          <w:sz w:val="23"/>
          <w:szCs w:val="23"/>
        </w:rPr>
        <w:t xml:space="preserve"> Bibliodrama, in </w:t>
      </w:r>
      <w:proofErr w:type="spellStart"/>
      <w:r>
        <w:rPr>
          <w:rFonts w:cstheme="minorBidi"/>
          <w:color w:val="auto"/>
          <w:sz w:val="23"/>
          <w:szCs w:val="23"/>
        </w:rPr>
        <w:t>multicultural</w:t>
      </w:r>
      <w:proofErr w:type="spellEnd"/>
      <w:r>
        <w:rPr>
          <w:rFonts w:cstheme="minorBidi"/>
          <w:color w:val="auto"/>
          <w:sz w:val="23"/>
          <w:szCs w:val="23"/>
        </w:rPr>
        <w:t xml:space="preserve"> and multilingual </w:t>
      </w:r>
      <w:proofErr w:type="spellStart"/>
      <w:r>
        <w:rPr>
          <w:rFonts w:cstheme="minorBidi"/>
          <w:color w:val="auto"/>
          <w:sz w:val="23"/>
          <w:szCs w:val="23"/>
        </w:rPr>
        <w:t>contexts</w:t>
      </w:r>
      <w:proofErr w:type="spellEnd"/>
      <w:r>
        <w:rPr>
          <w:rFonts w:cstheme="minorBidi"/>
          <w:color w:val="auto"/>
          <w:sz w:val="23"/>
          <w:szCs w:val="23"/>
        </w:rPr>
        <w:t xml:space="preserve"> in </w:t>
      </w:r>
      <w:proofErr w:type="spellStart"/>
      <w:r>
        <w:rPr>
          <w:rFonts w:cstheme="minorBidi"/>
          <w:color w:val="auto"/>
          <w:sz w:val="23"/>
          <w:szCs w:val="23"/>
        </w:rPr>
        <w:t>accordance</w:t>
      </w:r>
      <w:proofErr w:type="spellEnd"/>
      <w:r>
        <w:rPr>
          <w:rFonts w:cstheme="minorBidi"/>
          <w:color w:val="auto"/>
          <w:sz w:val="23"/>
          <w:szCs w:val="23"/>
        </w:rPr>
        <w:t xml:space="preserve"> </w:t>
      </w:r>
      <w:proofErr w:type="spellStart"/>
      <w:r>
        <w:rPr>
          <w:rFonts w:cstheme="minorBidi"/>
          <w:color w:val="auto"/>
          <w:sz w:val="23"/>
          <w:szCs w:val="23"/>
        </w:rPr>
        <w:t>with</w:t>
      </w:r>
      <w:proofErr w:type="spellEnd"/>
      <w:r>
        <w:rPr>
          <w:rFonts w:cstheme="minorBidi"/>
          <w:color w:val="auto"/>
          <w:sz w:val="23"/>
          <w:szCs w:val="23"/>
        </w:rPr>
        <w:t xml:space="preserve"> </w:t>
      </w:r>
      <w:proofErr w:type="spellStart"/>
      <w:r>
        <w:rPr>
          <w:rFonts w:cstheme="minorBidi"/>
          <w:color w:val="auto"/>
          <w:sz w:val="23"/>
          <w:szCs w:val="23"/>
        </w:rPr>
        <w:t>the</w:t>
      </w:r>
      <w:proofErr w:type="spellEnd"/>
      <w:r>
        <w:rPr>
          <w:rFonts w:cstheme="minorBidi"/>
          <w:color w:val="auto"/>
          <w:sz w:val="23"/>
          <w:szCs w:val="23"/>
        </w:rPr>
        <w:t xml:space="preserve"> </w:t>
      </w:r>
      <w:proofErr w:type="spellStart"/>
      <w:r>
        <w:rPr>
          <w:rFonts w:cstheme="minorBidi"/>
          <w:color w:val="auto"/>
          <w:sz w:val="23"/>
          <w:szCs w:val="23"/>
        </w:rPr>
        <w:t>ebn</w:t>
      </w:r>
      <w:proofErr w:type="spellEnd"/>
      <w:r>
        <w:rPr>
          <w:rFonts w:cstheme="minorBidi"/>
          <w:color w:val="auto"/>
          <w:sz w:val="23"/>
          <w:szCs w:val="23"/>
        </w:rPr>
        <w:t xml:space="preserve">-Charter: </w:t>
      </w:r>
    </w:p>
    <w:p w14:paraId="2F93E651" w14:textId="77777777" w:rsidR="00B45A11" w:rsidRDefault="00B45A11" w:rsidP="006804B1">
      <w:pPr>
        <w:pStyle w:val="Default"/>
        <w:rPr>
          <w:rFonts w:cstheme="minorBidi"/>
          <w:color w:val="auto"/>
          <w:sz w:val="23"/>
          <w:szCs w:val="23"/>
        </w:rPr>
      </w:pPr>
    </w:p>
    <w:p w14:paraId="7270C70D" w14:textId="77777777" w:rsidR="006804B1" w:rsidRDefault="006804B1" w:rsidP="006804B1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r>
        <w:rPr>
          <w:color w:val="auto"/>
          <w:sz w:val="23"/>
          <w:szCs w:val="23"/>
        </w:rPr>
        <w:t xml:space="preserve">120 </w:t>
      </w:r>
      <w:proofErr w:type="spellStart"/>
      <w:r>
        <w:rPr>
          <w:color w:val="auto"/>
          <w:sz w:val="23"/>
          <w:szCs w:val="23"/>
        </w:rPr>
        <w:t>lessons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of</w:t>
      </w:r>
      <w:proofErr w:type="spellEnd"/>
      <w:r>
        <w:rPr>
          <w:color w:val="auto"/>
          <w:sz w:val="23"/>
          <w:szCs w:val="23"/>
        </w:rPr>
        <w:t xml:space="preserve"> 45 </w:t>
      </w:r>
      <w:proofErr w:type="spellStart"/>
      <w:r>
        <w:rPr>
          <w:color w:val="auto"/>
          <w:sz w:val="23"/>
          <w:szCs w:val="23"/>
        </w:rPr>
        <w:t>minutes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6B912D10" w14:textId="6B4E01DB" w:rsidR="006804B1" w:rsidRDefault="006804B1" w:rsidP="00347F59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proofErr w:type="spellStart"/>
      <w:r>
        <w:rPr>
          <w:color w:val="auto"/>
          <w:sz w:val="23"/>
          <w:szCs w:val="23"/>
        </w:rPr>
        <w:t>Directors</w:t>
      </w:r>
      <w:proofErr w:type="spellEnd"/>
      <w:r>
        <w:rPr>
          <w:color w:val="auto"/>
          <w:sz w:val="23"/>
          <w:szCs w:val="23"/>
        </w:rPr>
        <w:t xml:space="preserve">: Lotta Geisler and Lars-Gunnar Skogar, </w:t>
      </w:r>
      <w:r w:rsidR="00B45A11">
        <w:rPr>
          <w:color w:val="auto"/>
          <w:sz w:val="23"/>
          <w:szCs w:val="23"/>
        </w:rPr>
        <w:t xml:space="preserve">schwedische Bibliodrama-Gesellschaft, </w:t>
      </w:r>
      <w:r>
        <w:rPr>
          <w:color w:val="auto"/>
          <w:sz w:val="23"/>
          <w:szCs w:val="23"/>
        </w:rPr>
        <w:t xml:space="preserve">Stockholm, </w:t>
      </w:r>
      <w:proofErr w:type="spellStart"/>
      <w:r>
        <w:rPr>
          <w:color w:val="auto"/>
          <w:sz w:val="23"/>
          <w:szCs w:val="23"/>
        </w:rPr>
        <w:t>Sweden</w:t>
      </w:r>
      <w:proofErr w:type="spellEnd"/>
      <w:r>
        <w:rPr>
          <w:color w:val="auto"/>
          <w:sz w:val="23"/>
          <w:szCs w:val="23"/>
        </w:rPr>
        <w:t xml:space="preserve">; </w:t>
      </w:r>
      <w:hyperlink r:id="rId6" w:history="1">
        <w:r w:rsidR="00B45A11" w:rsidRPr="00E9283F">
          <w:rPr>
            <w:rStyle w:val="Hyperlink"/>
            <w:sz w:val="23"/>
            <w:szCs w:val="23"/>
          </w:rPr>
          <w:t>www.bibliodrama.se</w:t>
        </w:r>
      </w:hyperlink>
      <w:r w:rsidR="00B45A11">
        <w:rPr>
          <w:color w:val="auto"/>
          <w:sz w:val="23"/>
          <w:szCs w:val="23"/>
        </w:rPr>
        <w:t xml:space="preserve">, </w:t>
      </w:r>
      <w:r w:rsidR="00347F59">
        <w:rPr>
          <w:color w:val="auto"/>
          <w:sz w:val="23"/>
          <w:szCs w:val="23"/>
        </w:rPr>
        <w:t xml:space="preserve">and </w:t>
      </w:r>
      <w:proofErr w:type="spellStart"/>
      <w:r w:rsidR="00347F59" w:rsidRPr="00347F59">
        <w:rPr>
          <w:color w:val="auto"/>
          <w:sz w:val="23"/>
          <w:szCs w:val="23"/>
        </w:rPr>
        <w:t>Bibliodramainstitutet</w:t>
      </w:r>
      <w:proofErr w:type="spellEnd"/>
      <w:r w:rsidR="00347F59">
        <w:rPr>
          <w:color w:val="auto"/>
          <w:sz w:val="23"/>
          <w:szCs w:val="23"/>
        </w:rPr>
        <w:t xml:space="preserve">, </w:t>
      </w:r>
      <w:hyperlink r:id="rId7" w:history="1">
        <w:r w:rsidR="00347F59" w:rsidRPr="00E9283F">
          <w:rPr>
            <w:rStyle w:val="Hyperlink"/>
            <w:sz w:val="23"/>
            <w:szCs w:val="23"/>
          </w:rPr>
          <w:t>www.bibliodramainstitutet.se</w:t>
        </w:r>
      </w:hyperlink>
      <w:r w:rsidR="00347F59">
        <w:rPr>
          <w:color w:val="auto"/>
          <w:sz w:val="23"/>
          <w:szCs w:val="23"/>
        </w:rPr>
        <w:t xml:space="preserve"> </w:t>
      </w:r>
      <w:r w:rsidR="00B45A11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Andrea Brandhorst and Wolfgang Wesenberg</w:t>
      </w:r>
      <w:r w:rsidR="00347F59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Gesellschaft für Bibliodrama – Hannover, Germany </w:t>
      </w:r>
    </w:p>
    <w:p w14:paraId="3B7ABC05" w14:textId="77777777" w:rsidR="006804B1" w:rsidRDefault="006804B1" w:rsidP="006804B1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proofErr w:type="spellStart"/>
      <w:r>
        <w:rPr>
          <w:color w:val="auto"/>
          <w:sz w:val="23"/>
          <w:szCs w:val="23"/>
        </w:rPr>
        <w:t>Where</w:t>
      </w:r>
      <w:proofErr w:type="spellEnd"/>
      <w:r>
        <w:rPr>
          <w:color w:val="auto"/>
          <w:sz w:val="23"/>
          <w:szCs w:val="23"/>
        </w:rPr>
        <w:t xml:space="preserve">: </w:t>
      </w:r>
      <w:proofErr w:type="spellStart"/>
      <w:r>
        <w:rPr>
          <w:color w:val="auto"/>
          <w:sz w:val="23"/>
          <w:szCs w:val="23"/>
        </w:rPr>
        <w:t>Bromma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folkhögskola</w:t>
      </w:r>
      <w:proofErr w:type="spellEnd"/>
      <w:r>
        <w:rPr>
          <w:color w:val="auto"/>
          <w:sz w:val="23"/>
          <w:szCs w:val="23"/>
        </w:rPr>
        <w:t xml:space="preserve">, Stockholm </w:t>
      </w:r>
    </w:p>
    <w:p w14:paraId="6E8BD35F" w14:textId="77777777" w:rsidR="006804B1" w:rsidRDefault="006804B1" w:rsidP="006804B1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proofErr w:type="spellStart"/>
      <w:r>
        <w:rPr>
          <w:color w:val="auto"/>
          <w:sz w:val="23"/>
          <w:szCs w:val="23"/>
        </w:rPr>
        <w:t>When</w:t>
      </w:r>
      <w:proofErr w:type="spellEnd"/>
      <w:r>
        <w:rPr>
          <w:color w:val="auto"/>
          <w:sz w:val="23"/>
          <w:szCs w:val="23"/>
        </w:rPr>
        <w:t>: 2022, June 27</w:t>
      </w:r>
      <w:r w:rsidRPr="00347F59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23"/>
          <w:szCs w:val="23"/>
        </w:rPr>
        <w:t>to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July</w:t>
      </w:r>
      <w:proofErr w:type="spellEnd"/>
      <w:r>
        <w:rPr>
          <w:color w:val="auto"/>
          <w:sz w:val="23"/>
          <w:szCs w:val="23"/>
        </w:rPr>
        <w:t xml:space="preserve"> 9</w:t>
      </w:r>
      <w:r w:rsidRPr="00347F59">
        <w:rPr>
          <w:color w:val="auto"/>
          <w:sz w:val="23"/>
          <w:szCs w:val="23"/>
          <w:vertAlign w:val="superscript"/>
        </w:rPr>
        <w:t>th</w:t>
      </w:r>
      <w:r>
        <w:rPr>
          <w:color w:val="auto"/>
          <w:sz w:val="23"/>
          <w:szCs w:val="23"/>
        </w:rPr>
        <w:t xml:space="preserve"> </w:t>
      </w:r>
    </w:p>
    <w:p w14:paraId="0538CF43" w14:textId="77777777" w:rsidR="006804B1" w:rsidRDefault="006804B1" w:rsidP="006804B1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r>
        <w:rPr>
          <w:color w:val="auto"/>
          <w:sz w:val="23"/>
          <w:szCs w:val="23"/>
        </w:rPr>
        <w:t xml:space="preserve">Competence </w:t>
      </w:r>
      <w:proofErr w:type="spellStart"/>
      <w:r>
        <w:rPr>
          <w:color w:val="auto"/>
          <w:sz w:val="23"/>
          <w:szCs w:val="23"/>
        </w:rPr>
        <w:t>gained</w:t>
      </w:r>
      <w:proofErr w:type="spellEnd"/>
      <w:r>
        <w:rPr>
          <w:color w:val="auto"/>
          <w:sz w:val="23"/>
          <w:szCs w:val="23"/>
        </w:rPr>
        <w:t xml:space="preserve">: </w:t>
      </w:r>
      <w:proofErr w:type="spellStart"/>
      <w:r>
        <w:rPr>
          <w:color w:val="auto"/>
          <w:sz w:val="23"/>
          <w:szCs w:val="23"/>
        </w:rPr>
        <w:t>working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with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elements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of</w:t>
      </w:r>
      <w:proofErr w:type="spellEnd"/>
      <w:r>
        <w:rPr>
          <w:color w:val="auto"/>
          <w:sz w:val="23"/>
          <w:szCs w:val="23"/>
        </w:rPr>
        <w:t xml:space="preserve"> Bibliodrama in </w:t>
      </w:r>
      <w:proofErr w:type="spellStart"/>
      <w:r>
        <w:rPr>
          <w:color w:val="auto"/>
          <w:sz w:val="23"/>
          <w:szCs w:val="23"/>
        </w:rPr>
        <w:t>your</w:t>
      </w:r>
      <w:proofErr w:type="spellEnd"/>
      <w:r>
        <w:rPr>
          <w:color w:val="auto"/>
          <w:sz w:val="23"/>
          <w:szCs w:val="23"/>
        </w:rPr>
        <w:t xml:space="preserve"> own </w:t>
      </w:r>
      <w:proofErr w:type="spellStart"/>
      <w:r>
        <w:rPr>
          <w:color w:val="auto"/>
          <w:sz w:val="23"/>
          <w:szCs w:val="23"/>
        </w:rPr>
        <w:t>practice</w:t>
      </w:r>
      <w:proofErr w:type="spellEnd"/>
      <w:r>
        <w:rPr>
          <w:color w:val="auto"/>
          <w:sz w:val="23"/>
          <w:szCs w:val="23"/>
        </w:rPr>
        <w:t xml:space="preserve"> </w:t>
      </w:r>
    </w:p>
    <w:p w14:paraId="6F73F89B" w14:textId="77777777" w:rsidR="006804B1" w:rsidRDefault="006804B1" w:rsidP="006804B1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proofErr w:type="spellStart"/>
      <w:r>
        <w:rPr>
          <w:color w:val="auto"/>
          <w:sz w:val="23"/>
          <w:szCs w:val="23"/>
        </w:rPr>
        <w:t>Requirements</w:t>
      </w:r>
      <w:proofErr w:type="spellEnd"/>
      <w:r>
        <w:rPr>
          <w:color w:val="auto"/>
          <w:sz w:val="23"/>
          <w:szCs w:val="23"/>
        </w:rPr>
        <w:t xml:space="preserve">: </w:t>
      </w:r>
      <w:proofErr w:type="spellStart"/>
      <w:r>
        <w:rPr>
          <w:color w:val="auto"/>
          <w:sz w:val="23"/>
          <w:szCs w:val="23"/>
        </w:rPr>
        <w:t>theological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religious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education</w:t>
      </w:r>
      <w:proofErr w:type="spellEnd"/>
      <w:r>
        <w:rPr>
          <w:color w:val="auto"/>
          <w:sz w:val="23"/>
          <w:szCs w:val="23"/>
        </w:rPr>
        <w:t xml:space="preserve"> and </w:t>
      </w:r>
      <w:proofErr w:type="spellStart"/>
      <w:r>
        <w:rPr>
          <w:color w:val="auto"/>
          <w:sz w:val="23"/>
          <w:szCs w:val="23"/>
        </w:rPr>
        <w:t>experiences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as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leader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of</w:t>
      </w:r>
      <w:proofErr w:type="spellEnd"/>
      <w:r>
        <w:rPr>
          <w:color w:val="auto"/>
          <w:sz w:val="23"/>
          <w:szCs w:val="23"/>
        </w:rPr>
        <w:t xml:space="preserve"> adult </w:t>
      </w:r>
      <w:proofErr w:type="spellStart"/>
      <w:r>
        <w:rPr>
          <w:color w:val="auto"/>
          <w:sz w:val="23"/>
          <w:szCs w:val="23"/>
        </w:rPr>
        <w:t>groups</w:t>
      </w:r>
      <w:proofErr w:type="spellEnd"/>
      <w:r>
        <w:rPr>
          <w:color w:val="auto"/>
          <w:sz w:val="23"/>
          <w:szCs w:val="23"/>
        </w:rPr>
        <w:t xml:space="preserve"> </w:t>
      </w:r>
    </w:p>
    <w:p w14:paraId="4F154626" w14:textId="77777777" w:rsidR="006804B1" w:rsidRDefault="006804B1" w:rsidP="006804B1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proofErr w:type="spellStart"/>
      <w:r>
        <w:rPr>
          <w:color w:val="auto"/>
          <w:sz w:val="23"/>
          <w:szCs w:val="23"/>
        </w:rPr>
        <w:t>Participants</w:t>
      </w:r>
      <w:proofErr w:type="spellEnd"/>
      <w:r>
        <w:rPr>
          <w:color w:val="auto"/>
          <w:sz w:val="23"/>
          <w:szCs w:val="23"/>
        </w:rPr>
        <w:t xml:space="preserve">: max. 15 </w:t>
      </w:r>
    </w:p>
    <w:p w14:paraId="7E30F2BF" w14:textId="77777777" w:rsidR="006804B1" w:rsidRDefault="006804B1" w:rsidP="006804B1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r>
        <w:rPr>
          <w:color w:val="auto"/>
          <w:sz w:val="23"/>
          <w:szCs w:val="23"/>
        </w:rPr>
        <w:t xml:space="preserve">All </w:t>
      </w:r>
      <w:proofErr w:type="spellStart"/>
      <w:r>
        <w:rPr>
          <w:color w:val="auto"/>
          <w:sz w:val="23"/>
          <w:szCs w:val="23"/>
        </w:rPr>
        <w:t>courses</w:t>
      </w:r>
      <w:proofErr w:type="spellEnd"/>
      <w:r>
        <w:rPr>
          <w:color w:val="auto"/>
          <w:sz w:val="23"/>
          <w:szCs w:val="23"/>
        </w:rPr>
        <w:t xml:space="preserve"> will </w:t>
      </w:r>
      <w:proofErr w:type="spellStart"/>
      <w:r>
        <w:rPr>
          <w:color w:val="auto"/>
          <w:sz w:val="23"/>
          <w:szCs w:val="23"/>
        </w:rPr>
        <w:t>be</w:t>
      </w:r>
      <w:proofErr w:type="spellEnd"/>
      <w:r>
        <w:rPr>
          <w:color w:val="auto"/>
          <w:sz w:val="23"/>
          <w:szCs w:val="23"/>
        </w:rPr>
        <w:t xml:space="preserve"> in </w:t>
      </w:r>
      <w:proofErr w:type="spellStart"/>
      <w:r>
        <w:rPr>
          <w:color w:val="auto"/>
          <w:sz w:val="23"/>
          <w:szCs w:val="23"/>
        </w:rPr>
        <w:t>broken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bad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basic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Segoe UI Emoji" w:hAnsi="Segoe UI Emoji" w:cs="Segoe UI Emoji"/>
          <w:color w:val="auto"/>
          <w:sz w:val="23"/>
          <w:szCs w:val="23"/>
        </w:rPr>
        <w:t xml:space="preserve">😉 </w:t>
      </w:r>
      <w:r>
        <w:rPr>
          <w:color w:val="auto"/>
          <w:sz w:val="23"/>
          <w:szCs w:val="23"/>
        </w:rPr>
        <w:t xml:space="preserve">- English. </w:t>
      </w:r>
    </w:p>
    <w:p w14:paraId="36DD8C83" w14:textId="77777777" w:rsidR="006804B1" w:rsidRDefault="006804B1" w:rsidP="006804B1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proofErr w:type="spellStart"/>
      <w:r>
        <w:rPr>
          <w:color w:val="auto"/>
          <w:sz w:val="23"/>
          <w:szCs w:val="23"/>
        </w:rPr>
        <w:t>We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hope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there</w:t>
      </w:r>
      <w:proofErr w:type="spellEnd"/>
      <w:r>
        <w:rPr>
          <w:color w:val="auto"/>
          <w:sz w:val="23"/>
          <w:szCs w:val="23"/>
        </w:rPr>
        <w:t xml:space="preserve"> will </w:t>
      </w:r>
      <w:proofErr w:type="spellStart"/>
      <w:r>
        <w:rPr>
          <w:color w:val="auto"/>
          <w:sz w:val="23"/>
          <w:szCs w:val="23"/>
        </w:rPr>
        <w:t>be</w:t>
      </w:r>
      <w:proofErr w:type="spellEnd"/>
      <w:r>
        <w:rPr>
          <w:color w:val="auto"/>
          <w:sz w:val="23"/>
          <w:szCs w:val="23"/>
        </w:rPr>
        <w:t xml:space="preserve"> at least </w:t>
      </w:r>
      <w:proofErr w:type="spellStart"/>
      <w:r>
        <w:rPr>
          <w:color w:val="auto"/>
          <w:sz w:val="23"/>
          <w:szCs w:val="23"/>
        </w:rPr>
        <w:t>two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participants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from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each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country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6C6452A2" w14:textId="77777777" w:rsidR="006804B1" w:rsidRDefault="006804B1" w:rsidP="006804B1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proofErr w:type="spellStart"/>
      <w:r>
        <w:rPr>
          <w:color w:val="auto"/>
          <w:sz w:val="23"/>
          <w:szCs w:val="23"/>
        </w:rPr>
        <w:t>Each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participant</w:t>
      </w:r>
      <w:proofErr w:type="spellEnd"/>
      <w:r>
        <w:rPr>
          <w:color w:val="auto"/>
          <w:sz w:val="23"/>
          <w:szCs w:val="23"/>
        </w:rPr>
        <w:t xml:space="preserve"> will </w:t>
      </w:r>
      <w:proofErr w:type="spellStart"/>
      <w:r>
        <w:rPr>
          <w:color w:val="auto"/>
          <w:sz w:val="23"/>
          <w:szCs w:val="23"/>
        </w:rPr>
        <w:t>receive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special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certificate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from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Adult Education Center in </w:t>
      </w:r>
      <w:proofErr w:type="spellStart"/>
      <w:r>
        <w:rPr>
          <w:color w:val="auto"/>
          <w:sz w:val="23"/>
          <w:szCs w:val="23"/>
        </w:rPr>
        <w:t>Bromma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as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well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from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European Bibliodrama Network at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end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of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course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5FC2F0E8" w14:textId="77777777" w:rsidR="006804B1" w:rsidRDefault="006804B1" w:rsidP="006804B1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r>
        <w:rPr>
          <w:color w:val="auto"/>
          <w:sz w:val="23"/>
          <w:szCs w:val="23"/>
        </w:rPr>
        <w:t xml:space="preserve">After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Basic </w:t>
      </w:r>
      <w:proofErr w:type="spellStart"/>
      <w:r>
        <w:rPr>
          <w:color w:val="auto"/>
          <w:sz w:val="23"/>
          <w:szCs w:val="23"/>
        </w:rPr>
        <w:t>course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participants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must</w:t>
      </w:r>
      <w:proofErr w:type="spellEnd"/>
      <w:r>
        <w:rPr>
          <w:color w:val="auto"/>
          <w:sz w:val="23"/>
          <w:szCs w:val="23"/>
        </w:rPr>
        <w:t xml:space="preserve"> plan, </w:t>
      </w:r>
      <w:proofErr w:type="spellStart"/>
      <w:r>
        <w:rPr>
          <w:color w:val="auto"/>
          <w:sz w:val="23"/>
          <w:szCs w:val="23"/>
        </w:rPr>
        <w:t>lead</w:t>
      </w:r>
      <w:proofErr w:type="spellEnd"/>
      <w:r>
        <w:rPr>
          <w:color w:val="auto"/>
          <w:sz w:val="23"/>
          <w:szCs w:val="23"/>
        </w:rPr>
        <w:t xml:space="preserve"> and </w:t>
      </w:r>
      <w:proofErr w:type="spellStart"/>
      <w:r>
        <w:rPr>
          <w:color w:val="auto"/>
          <w:sz w:val="23"/>
          <w:szCs w:val="23"/>
        </w:rPr>
        <w:t>document</w:t>
      </w:r>
      <w:proofErr w:type="spellEnd"/>
      <w:r>
        <w:rPr>
          <w:color w:val="auto"/>
          <w:sz w:val="23"/>
          <w:szCs w:val="23"/>
        </w:rPr>
        <w:t xml:space="preserve"> a Bibliodrama. After </w:t>
      </w:r>
      <w:proofErr w:type="spellStart"/>
      <w:r>
        <w:rPr>
          <w:color w:val="auto"/>
          <w:sz w:val="23"/>
          <w:szCs w:val="23"/>
        </w:rPr>
        <w:t>that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participants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attend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advanced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course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for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leading</w:t>
      </w:r>
      <w:proofErr w:type="spellEnd"/>
      <w:r>
        <w:rPr>
          <w:color w:val="auto"/>
          <w:sz w:val="23"/>
          <w:szCs w:val="23"/>
        </w:rPr>
        <w:t xml:space="preserve"> Bibliodrama </w:t>
      </w:r>
      <w:proofErr w:type="spellStart"/>
      <w:r>
        <w:rPr>
          <w:color w:val="auto"/>
          <w:sz w:val="23"/>
          <w:szCs w:val="23"/>
        </w:rPr>
        <w:t>beginning</w:t>
      </w:r>
      <w:proofErr w:type="spellEnd"/>
      <w:r>
        <w:rPr>
          <w:color w:val="auto"/>
          <w:sz w:val="23"/>
          <w:szCs w:val="23"/>
        </w:rPr>
        <w:t xml:space="preserve"> 2023. </w:t>
      </w:r>
    </w:p>
    <w:p w14:paraId="54A0EF63" w14:textId="77777777" w:rsidR="006804B1" w:rsidRDefault="006804B1" w:rsidP="006804B1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r>
        <w:rPr>
          <w:color w:val="auto"/>
          <w:sz w:val="23"/>
          <w:szCs w:val="23"/>
        </w:rPr>
        <w:t xml:space="preserve">Costs </w:t>
      </w:r>
      <w:proofErr w:type="spellStart"/>
      <w:r>
        <w:rPr>
          <w:color w:val="auto"/>
          <w:sz w:val="23"/>
          <w:szCs w:val="23"/>
        </w:rPr>
        <w:t>around</w:t>
      </w:r>
      <w:proofErr w:type="spellEnd"/>
      <w:r>
        <w:rPr>
          <w:color w:val="auto"/>
          <w:sz w:val="23"/>
          <w:szCs w:val="23"/>
        </w:rPr>
        <w:t xml:space="preserve">: 1500 € Course </w:t>
      </w:r>
      <w:proofErr w:type="spellStart"/>
      <w:r>
        <w:rPr>
          <w:color w:val="auto"/>
          <w:sz w:val="23"/>
          <w:szCs w:val="23"/>
        </w:rPr>
        <w:t>fee</w:t>
      </w:r>
      <w:proofErr w:type="spellEnd"/>
      <w:r>
        <w:rPr>
          <w:color w:val="auto"/>
          <w:sz w:val="23"/>
          <w:szCs w:val="23"/>
        </w:rPr>
        <w:t xml:space="preserve">; 450 € </w:t>
      </w:r>
      <w:proofErr w:type="spellStart"/>
      <w:r>
        <w:rPr>
          <w:color w:val="auto"/>
          <w:sz w:val="23"/>
          <w:szCs w:val="23"/>
        </w:rPr>
        <w:t>meals</w:t>
      </w:r>
      <w:proofErr w:type="spellEnd"/>
      <w:r>
        <w:rPr>
          <w:color w:val="auto"/>
          <w:sz w:val="23"/>
          <w:szCs w:val="23"/>
        </w:rPr>
        <w:t xml:space="preserve">; 230 € </w:t>
      </w:r>
      <w:proofErr w:type="spellStart"/>
      <w:r>
        <w:rPr>
          <w:color w:val="auto"/>
          <w:sz w:val="23"/>
          <w:szCs w:val="23"/>
        </w:rPr>
        <w:t>lodging</w:t>
      </w:r>
      <w:proofErr w:type="spellEnd"/>
      <w:r>
        <w:rPr>
          <w:color w:val="auto"/>
          <w:sz w:val="23"/>
          <w:szCs w:val="23"/>
        </w:rPr>
        <w:t xml:space="preserve"> at </w:t>
      </w:r>
      <w:proofErr w:type="spellStart"/>
      <w:r>
        <w:rPr>
          <w:color w:val="auto"/>
          <w:sz w:val="23"/>
          <w:szCs w:val="23"/>
        </w:rPr>
        <w:t>school</w:t>
      </w:r>
      <w:proofErr w:type="spellEnd"/>
      <w:r>
        <w:rPr>
          <w:color w:val="auto"/>
          <w:sz w:val="23"/>
          <w:szCs w:val="23"/>
        </w:rPr>
        <w:t xml:space="preserve">; 1000 € </w:t>
      </w:r>
      <w:proofErr w:type="spellStart"/>
      <w:r>
        <w:rPr>
          <w:color w:val="auto"/>
          <w:sz w:val="23"/>
          <w:szCs w:val="23"/>
        </w:rPr>
        <w:t>lodging</w:t>
      </w:r>
      <w:proofErr w:type="spellEnd"/>
      <w:r>
        <w:rPr>
          <w:color w:val="auto"/>
          <w:sz w:val="23"/>
          <w:szCs w:val="23"/>
        </w:rPr>
        <w:t xml:space="preserve"> at </w:t>
      </w:r>
      <w:proofErr w:type="spellStart"/>
      <w:r>
        <w:rPr>
          <w:color w:val="auto"/>
          <w:sz w:val="23"/>
          <w:szCs w:val="23"/>
        </w:rPr>
        <w:t>hotel</w:t>
      </w:r>
      <w:proofErr w:type="spellEnd"/>
      <w:r>
        <w:rPr>
          <w:color w:val="auto"/>
          <w:sz w:val="23"/>
          <w:szCs w:val="23"/>
        </w:rPr>
        <w:t xml:space="preserve">. Financial support </w:t>
      </w:r>
      <w:proofErr w:type="spellStart"/>
      <w:r>
        <w:rPr>
          <w:color w:val="auto"/>
          <w:sz w:val="23"/>
          <w:szCs w:val="23"/>
        </w:rPr>
        <w:t>is</w:t>
      </w:r>
      <w:proofErr w:type="spellEnd"/>
      <w:r>
        <w:rPr>
          <w:color w:val="auto"/>
          <w:sz w:val="23"/>
          <w:szCs w:val="23"/>
        </w:rPr>
        <w:t xml:space="preserve"> possible. </w:t>
      </w:r>
    </w:p>
    <w:p w14:paraId="476FD0CC" w14:textId="77777777" w:rsidR="00347F59" w:rsidRDefault="006804B1" w:rsidP="006804B1">
      <w:pPr>
        <w:pStyle w:val="Default"/>
        <w:rPr>
          <w:color w:val="auto"/>
          <w:sz w:val="23"/>
          <w:szCs w:val="23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o </w:t>
      </w:r>
      <w:proofErr w:type="spellStart"/>
      <w:r>
        <w:rPr>
          <w:color w:val="auto"/>
          <w:sz w:val="23"/>
          <w:szCs w:val="23"/>
        </w:rPr>
        <w:t>For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costs</w:t>
      </w:r>
      <w:proofErr w:type="spellEnd"/>
      <w:r>
        <w:rPr>
          <w:color w:val="auto"/>
          <w:sz w:val="23"/>
          <w:szCs w:val="23"/>
        </w:rPr>
        <w:t xml:space="preserve"> and </w:t>
      </w:r>
      <w:proofErr w:type="spellStart"/>
      <w:r>
        <w:rPr>
          <w:color w:val="auto"/>
          <w:sz w:val="23"/>
          <w:szCs w:val="23"/>
        </w:rPr>
        <w:t>further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information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ask</w:t>
      </w:r>
      <w:proofErr w:type="spellEnd"/>
      <w:r>
        <w:rPr>
          <w:color w:val="auto"/>
          <w:sz w:val="23"/>
          <w:szCs w:val="23"/>
        </w:rPr>
        <w:t>:</w:t>
      </w:r>
    </w:p>
    <w:p w14:paraId="3D0C9383" w14:textId="1A985FF0" w:rsidR="006804B1" w:rsidRDefault="00737B66" w:rsidP="006804B1">
      <w:pPr>
        <w:pStyle w:val="Default"/>
        <w:rPr>
          <w:color w:val="auto"/>
          <w:sz w:val="23"/>
          <w:szCs w:val="23"/>
        </w:rPr>
      </w:pPr>
      <w:hyperlink r:id="rId8" w:history="1">
        <w:r w:rsidR="00F0264D" w:rsidRPr="00BF6145">
          <w:rPr>
            <w:rStyle w:val="Hyperlink"/>
            <w:sz w:val="23"/>
            <w:szCs w:val="23"/>
          </w:rPr>
          <w:t>Wolfgang.Wesenberg@Bibliodrama-Gesellschaft.de</w:t>
        </w:r>
      </w:hyperlink>
      <w:r w:rsidR="00F0264D">
        <w:rPr>
          <w:color w:val="auto"/>
          <w:sz w:val="23"/>
          <w:szCs w:val="23"/>
        </w:rPr>
        <w:t xml:space="preserve"> </w:t>
      </w:r>
      <w:r w:rsidR="006804B1">
        <w:rPr>
          <w:color w:val="auto"/>
          <w:sz w:val="23"/>
          <w:szCs w:val="23"/>
        </w:rPr>
        <w:t xml:space="preserve"> </w:t>
      </w:r>
      <w:proofErr w:type="spellStart"/>
      <w:r w:rsidR="006804B1">
        <w:rPr>
          <w:color w:val="auto"/>
          <w:sz w:val="23"/>
          <w:szCs w:val="23"/>
        </w:rPr>
        <w:t>or</w:t>
      </w:r>
      <w:proofErr w:type="spellEnd"/>
      <w:r w:rsidR="006804B1">
        <w:rPr>
          <w:color w:val="auto"/>
          <w:sz w:val="23"/>
          <w:szCs w:val="23"/>
        </w:rPr>
        <w:t xml:space="preserve"> </w:t>
      </w:r>
      <w:hyperlink r:id="rId9" w:history="1">
        <w:r w:rsidR="00F0264D" w:rsidRPr="00BF6145">
          <w:rPr>
            <w:rStyle w:val="Hyperlink"/>
            <w:sz w:val="23"/>
            <w:szCs w:val="23"/>
          </w:rPr>
          <w:t>andrea.brandhorst@web.de</w:t>
        </w:r>
      </w:hyperlink>
      <w:r w:rsidR="00F0264D">
        <w:rPr>
          <w:color w:val="auto"/>
          <w:sz w:val="23"/>
          <w:szCs w:val="23"/>
        </w:rPr>
        <w:t xml:space="preserve"> </w:t>
      </w:r>
      <w:r w:rsidR="006804B1">
        <w:rPr>
          <w:color w:val="auto"/>
          <w:sz w:val="23"/>
          <w:szCs w:val="23"/>
        </w:rPr>
        <w:t xml:space="preserve"> </w:t>
      </w:r>
    </w:p>
    <w:p w14:paraId="367D0694" w14:textId="77777777" w:rsidR="00F0264D" w:rsidRDefault="00F0264D" w:rsidP="006804B1">
      <w:pPr>
        <w:pStyle w:val="Default"/>
        <w:rPr>
          <w:color w:val="auto"/>
          <w:sz w:val="23"/>
          <w:szCs w:val="23"/>
        </w:rPr>
      </w:pPr>
    </w:p>
    <w:p w14:paraId="2683EDAC" w14:textId="4DB4C059" w:rsidR="006804B1" w:rsidRDefault="006804B1" w:rsidP="006804B1">
      <w:pPr>
        <w:pStyle w:val="Default"/>
        <w:rPr>
          <w:color w:val="auto"/>
          <w:sz w:val="23"/>
          <w:szCs w:val="23"/>
        </w:rPr>
      </w:pPr>
    </w:p>
    <w:p w14:paraId="226A87AA" w14:textId="7A3FA4AA" w:rsidR="00A36E4C" w:rsidRDefault="00A36E4C" w:rsidP="00A36E4C">
      <w:pPr>
        <w:pStyle w:val="Listenabsatz"/>
        <w:rPr>
          <w:rFonts w:ascii="Candara" w:hAnsi="Candara"/>
          <w:sz w:val="24"/>
          <w:szCs w:val="24"/>
          <w:lang w:val="en-US"/>
        </w:rPr>
      </w:pPr>
      <w:bookmarkStart w:id="0" w:name="_Hlk86843345"/>
      <w:r w:rsidRPr="00866F4E">
        <w:rPr>
          <w:rFonts w:ascii="Candara" w:hAnsi="Candara"/>
          <w:b/>
          <w:bCs/>
          <w:sz w:val="24"/>
          <w:szCs w:val="24"/>
          <w:lang w:val="en-US"/>
        </w:rPr>
        <w:lastRenderedPageBreak/>
        <w:t>Concerning Co</w:t>
      </w:r>
      <w:r>
        <w:rPr>
          <w:rFonts w:ascii="Candara" w:hAnsi="Candara"/>
          <w:b/>
          <w:bCs/>
          <w:sz w:val="24"/>
          <w:szCs w:val="24"/>
          <w:lang w:val="en-US"/>
        </w:rPr>
        <w:t>vid-19</w:t>
      </w:r>
      <w:r>
        <w:rPr>
          <w:rFonts w:ascii="Candara" w:hAnsi="Candara"/>
          <w:sz w:val="24"/>
          <w:szCs w:val="24"/>
          <w:lang w:val="en-US"/>
        </w:rPr>
        <w:t xml:space="preserve">: we expect that the training </w:t>
      </w:r>
      <w:r w:rsidR="003F280F">
        <w:rPr>
          <w:rFonts w:ascii="Candara" w:hAnsi="Candara"/>
          <w:sz w:val="24"/>
          <w:szCs w:val="24"/>
          <w:lang w:val="en-US"/>
        </w:rPr>
        <w:t>will</w:t>
      </w:r>
      <w:r>
        <w:rPr>
          <w:rFonts w:ascii="Candara" w:hAnsi="Candara"/>
          <w:sz w:val="24"/>
          <w:szCs w:val="24"/>
          <w:lang w:val="en-US"/>
        </w:rPr>
        <w:t xml:space="preserve"> take place</w:t>
      </w:r>
      <w:r w:rsidR="003F280F">
        <w:rPr>
          <w:rFonts w:ascii="Candara" w:hAnsi="Candara"/>
          <w:sz w:val="24"/>
          <w:szCs w:val="24"/>
          <w:lang w:val="en-US"/>
        </w:rPr>
        <w:t xml:space="preserve">. </w:t>
      </w:r>
      <w:r>
        <w:rPr>
          <w:rFonts w:ascii="Candara" w:hAnsi="Candara"/>
          <w:sz w:val="24"/>
          <w:szCs w:val="24"/>
          <w:lang w:val="en-US"/>
        </w:rPr>
        <w:t xml:space="preserve">If you </w:t>
      </w:r>
      <w:proofErr w:type="gramStart"/>
      <w:r>
        <w:rPr>
          <w:rFonts w:ascii="Candara" w:hAnsi="Candara"/>
          <w:sz w:val="24"/>
          <w:szCs w:val="24"/>
          <w:lang w:val="en-US"/>
        </w:rPr>
        <w:t>have to</w:t>
      </w:r>
      <w:proofErr w:type="gramEnd"/>
      <w:r>
        <w:rPr>
          <w:rFonts w:ascii="Candara" w:hAnsi="Candara"/>
          <w:sz w:val="24"/>
          <w:szCs w:val="24"/>
          <w:lang w:val="en-US"/>
        </w:rPr>
        <w:t xml:space="preserve"> cancel because of Covid-19 it is cost-free.</w:t>
      </w:r>
    </w:p>
    <w:p w14:paraId="6BE349D7" w14:textId="46318358" w:rsidR="00A36E4C" w:rsidRDefault="00A36E4C" w:rsidP="00A36E4C">
      <w:pPr>
        <w:pStyle w:val="Listenabsatz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b/>
          <w:bCs/>
          <w:sz w:val="24"/>
          <w:szCs w:val="24"/>
          <w:lang w:val="en-US"/>
        </w:rPr>
        <w:t xml:space="preserve">To apply for the training </w:t>
      </w:r>
      <w:r>
        <w:rPr>
          <w:rFonts w:ascii="Candara" w:hAnsi="Candara"/>
          <w:sz w:val="24"/>
          <w:szCs w:val="24"/>
          <w:lang w:val="en-US"/>
        </w:rPr>
        <w:t xml:space="preserve">is possible from now, please contact </w:t>
      </w:r>
      <w:hyperlink r:id="rId10" w:history="1">
        <w:r w:rsidRPr="008D688B">
          <w:rPr>
            <w:rStyle w:val="Hyperlink"/>
            <w:rFonts w:ascii="Candara" w:hAnsi="Candara"/>
            <w:sz w:val="24"/>
            <w:szCs w:val="24"/>
            <w:lang w:val="en-US"/>
          </w:rPr>
          <w:t>W. Wesenberg</w:t>
        </w:r>
      </w:hyperlink>
      <w:r>
        <w:rPr>
          <w:rFonts w:ascii="Candara" w:hAnsi="Candara"/>
          <w:sz w:val="24"/>
          <w:szCs w:val="24"/>
          <w:lang w:val="en-US"/>
        </w:rPr>
        <w:t xml:space="preserve"> or </w:t>
      </w:r>
      <w:hyperlink r:id="rId11" w:history="1">
        <w:r w:rsidRPr="008D688B">
          <w:rPr>
            <w:rStyle w:val="Hyperlink"/>
            <w:rFonts w:ascii="Candara" w:hAnsi="Candara"/>
            <w:sz w:val="24"/>
            <w:szCs w:val="24"/>
            <w:lang w:val="en-US"/>
          </w:rPr>
          <w:t>A. Brandhorst</w:t>
        </w:r>
      </w:hyperlink>
      <w:r>
        <w:rPr>
          <w:rFonts w:ascii="Candara" w:hAnsi="Candara"/>
          <w:sz w:val="24"/>
          <w:szCs w:val="24"/>
          <w:lang w:val="en-US"/>
        </w:rPr>
        <w:t xml:space="preserve">. </w:t>
      </w:r>
      <w:r w:rsidRPr="008D688B">
        <w:rPr>
          <w:rFonts w:ascii="Candara" w:hAnsi="Candara"/>
          <w:sz w:val="24"/>
          <w:szCs w:val="24"/>
          <w:lang w:val="en-US"/>
        </w:rPr>
        <w:t xml:space="preserve">The number of participants is limited. The order of registration will be </w:t>
      </w:r>
      <w:proofErr w:type="gramStart"/>
      <w:r w:rsidRPr="008D688B">
        <w:rPr>
          <w:rFonts w:ascii="Candara" w:hAnsi="Candara"/>
          <w:sz w:val="24"/>
          <w:szCs w:val="24"/>
          <w:lang w:val="en-US"/>
        </w:rPr>
        <w:t>taken into account</w:t>
      </w:r>
      <w:proofErr w:type="gramEnd"/>
      <w:r w:rsidRPr="008D688B">
        <w:rPr>
          <w:rFonts w:ascii="Candara" w:hAnsi="Candara"/>
          <w:sz w:val="24"/>
          <w:szCs w:val="24"/>
          <w:lang w:val="en-US"/>
        </w:rPr>
        <w:t>.</w:t>
      </w:r>
    </w:p>
    <w:p w14:paraId="0994A915" w14:textId="77777777" w:rsidR="00A36E4C" w:rsidRDefault="00A36E4C" w:rsidP="00A36E4C">
      <w:pPr>
        <w:pStyle w:val="Listenabsatz"/>
        <w:rPr>
          <w:rFonts w:ascii="Candara" w:hAnsi="Candara"/>
          <w:sz w:val="24"/>
          <w:szCs w:val="24"/>
          <w:lang w:val="en-US"/>
        </w:rPr>
      </w:pPr>
    </w:p>
    <w:p w14:paraId="271D3428" w14:textId="77777777" w:rsidR="00A36E4C" w:rsidRPr="00F61AA0" w:rsidRDefault="00A36E4C" w:rsidP="00A36E4C">
      <w:pPr>
        <w:tabs>
          <w:tab w:val="left" w:pos="29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ndara" w:eastAsia="Times New Roman" w:hAnsi="Candara" w:cs="Times New Roman"/>
          <w:sz w:val="24"/>
          <w:szCs w:val="24"/>
          <w:lang w:val="en-US" w:eastAsia="de-DE"/>
        </w:rPr>
      </w:pPr>
      <w:r>
        <w:rPr>
          <w:rFonts w:ascii="Candara" w:eastAsia="Times New Roman" w:hAnsi="Candara" w:cs="Times New Roman"/>
          <w:sz w:val="36"/>
          <w:szCs w:val="36"/>
          <w:lang w:val="en-US" w:eastAsia="de-DE"/>
        </w:rPr>
        <w:t>M</w:t>
      </w:r>
      <w:r w:rsidRPr="00F61AA0">
        <w:rPr>
          <w:rFonts w:ascii="Candara" w:eastAsia="Times New Roman" w:hAnsi="Candara" w:cs="Times New Roman"/>
          <w:sz w:val="36"/>
          <w:szCs w:val="36"/>
          <w:lang w:val="en-US" w:eastAsia="de-DE"/>
        </w:rPr>
        <w:t xml:space="preserve">entoring </w:t>
      </w:r>
      <w:r>
        <w:rPr>
          <w:rFonts w:ascii="Candara" w:eastAsia="Times New Roman" w:hAnsi="Candara" w:cs="Times New Roman"/>
          <w:sz w:val="36"/>
          <w:szCs w:val="36"/>
          <w:lang w:val="en-US" w:eastAsia="de-DE"/>
        </w:rPr>
        <w:t>T</w:t>
      </w:r>
      <w:r w:rsidRPr="00F61AA0">
        <w:rPr>
          <w:rFonts w:ascii="Candara" w:eastAsia="Times New Roman" w:hAnsi="Candara" w:cs="Times New Roman"/>
          <w:sz w:val="36"/>
          <w:szCs w:val="36"/>
          <w:lang w:val="en-US" w:eastAsia="de-DE"/>
        </w:rPr>
        <w:t>eam</w:t>
      </w:r>
      <w:r>
        <w:rPr>
          <w:rFonts w:ascii="Candara" w:eastAsia="Times New Roman" w:hAnsi="Candara" w:cs="Times New Roman"/>
          <w:sz w:val="36"/>
          <w:szCs w:val="36"/>
          <w:lang w:val="en-US" w:eastAsia="de-DE"/>
        </w:rPr>
        <w:t xml:space="preserve"> of the Bibliodrama Facilitator Training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2064"/>
        <w:gridCol w:w="2286"/>
        <w:gridCol w:w="3006"/>
      </w:tblGrid>
      <w:tr w:rsidR="00754272" w:rsidRPr="00F61AA0" w14:paraId="65E38CF9" w14:textId="77777777" w:rsidTr="00754272">
        <w:tc>
          <w:tcPr>
            <w:tcW w:w="1716" w:type="dxa"/>
            <w:vAlign w:val="center"/>
          </w:tcPr>
          <w:p w14:paraId="26669A22" w14:textId="77777777" w:rsidR="00A36E4C" w:rsidRPr="00F61AA0" w:rsidRDefault="00A36E4C" w:rsidP="00754272">
            <w:pPr>
              <w:jc w:val="center"/>
              <w:rPr>
                <w:rFonts w:ascii="Candara" w:hAnsi="Candara"/>
              </w:rPr>
            </w:pPr>
            <w:r>
              <w:rPr>
                <w:noProof/>
              </w:rPr>
              <w:drawing>
                <wp:inline distT="0" distB="0" distL="0" distR="0" wp14:anchorId="25156CF0" wp14:editId="4200FDBE">
                  <wp:extent cx="946150" cy="946150"/>
                  <wp:effectExtent l="0" t="0" r="635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33C0C9" w14:textId="77777777" w:rsidR="00A36E4C" w:rsidRPr="00F61AA0" w:rsidRDefault="00A36E4C" w:rsidP="0075427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064" w:type="dxa"/>
            <w:vAlign w:val="center"/>
          </w:tcPr>
          <w:p w14:paraId="6177CA94" w14:textId="77777777" w:rsidR="00A36E4C" w:rsidRPr="00F61AA0" w:rsidRDefault="00A36E4C" w:rsidP="00754272">
            <w:pPr>
              <w:rPr>
                <w:rFonts w:ascii="Candara" w:hAnsi="Candara"/>
                <w:b/>
                <w:lang w:val="en-US"/>
              </w:rPr>
            </w:pPr>
            <w:r w:rsidRPr="00F61AA0">
              <w:rPr>
                <w:rFonts w:ascii="Candara" w:hAnsi="Candara"/>
                <w:b/>
                <w:lang w:val="en-US"/>
              </w:rPr>
              <w:t>Lotta Geisler,</w:t>
            </w:r>
          </w:p>
          <w:p w14:paraId="4BA372F8" w14:textId="558E5EC5" w:rsidR="00A36E4C" w:rsidRPr="00F61AA0" w:rsidRDefault="00A36E4C" w:rsidP="00754272">
            <w:pPr>
              <w:rPr>
                <w:rFonts w:ascii="Candara" w:hAnsi="Candara"/>
                <w:sz w:val="18"/>
                <w:szCs w:val="18"/>
                <w:lang w:val="en-US"/>
              </w:rPr>
            </w:pPr>
            <w:proofErr w:type="spellStart"/>
            <w:r w:rsidRPr="00F61AA0">
              <w:rPr>
                <w:rFonts w:ascii="Candara" w:hAnsi="Candara"/>
                <w:sz w:val="18"/>
                <w:szCs w:val="18"/>
                <w:lang w:val="en-US"/>
              </w:rPr>
              <w:t>Jakobsberg</w:t>
            </w:r>
            <w:proofErr w:type="spellEnd"/>
            <w:r w:rsidR="00A47F98">
              <w:rPr>
                <w:rFonts w:ascii="Candara" w:hAnsi="Candara"/>
                <w:sz w:val="18"/>
                <w:szCs w:val="18"/>
                <w:lang w:val="en-US"/>
              </w:rPr>
              <w:t xml:space="preserve"> / Sto</w:t>
            </w:r>
            <w:r w:rsidR="005040F1">
              <w:rPr>
                <w:rFonts w:ascii="Candara" w:hAnsi="Candara"/>
                <w:sz w:val="18"/>
                <w:szCs w:val="18"/>
                <w:lang w:val="en-US"/>
              </w:rPr>
              <w:t>c</w:t>
            </w:r>
            <w:r w:rsidR="00A47F98">
              <w:rPr>
                <w:rFonts w:ascii="Candara" w:hAnsi="Candara"/>
                <w:sz w:val="18"/>
                <w:szCs w:val="18"/>
                <w:lang w:val="en-US"/>
              </w:rPr>
              <w:t>kholm</w:t>
            </w:r>
            <w:r w:rsidRPr="00F61AA0">
              <w:rPr>
                <w:rFonts w:ascii="Candara" w:hAnsi="Candara"/>
                <w:sz w:val="18"/>
                <w:szCs w:val="18"/>
                <w:lang w:val="en-US"/>
              </w:rPr>
              <w:t xml:space="preserve">, Social </w:t>
            </w:r>
            <w:proofErr w:type="spellStart"/>
            <w:r w:rsidRPr="00F61AA0">
              <w:rPr>
                <w:rFonts w:ascii="Candara" w:hAnsi="Candara"/>
                <w:sz w:val="18"/>
                <w:szCs w:val="18"/>
                <w:lang w:val="en-US"/>
              </w:rPr>
              <w:t>pedagog</w:t>
            </w:r>
            <w:proofErr w:type="spellEnd"/>
            <w:r w:rsidRPr="00F61AA0">
              <w:rPr>
                <w:rFonts w:ascii="Candara" w:hAnsi="Candara"/>
                <w:sz w:val="18"/>
                <w:szCs w:val="18"/>
                <w:lang w:val="en-US"/>
              </w:rPr>
              <w:t>, deacon and diploma '</w:t>
            </w:r>
            <w:proofErr w:type="spellStart"/>
            <w:r w:rsidRPr="00F61AA0">
              <w:rPr>
                <w:rFonts w:ascii="Candara" w:hAnsi="Candara"/>
                <w:sz w:val="18"/>
                <w:szCs w:val="18"/>
                <w:lang w:val="en-US"/>
              </w:rPr>
              <w:t>expressivearts</w:t>
            </w:r>
            <w:proofErr w:type="spellEnd"/>
            <w:r w:rsidRPr="00F61AA0">
              <w:rPr>
                <w:rFonts w:ascii="Candara" w:hAnsi="Candara"/>
                <w:sz w:val="18"/>
                <w:szCs w:val="18"/>
                <w:lang w:val="en-US"/>
              </w:rPr>
              <w:t xml:space="preserve"> therapist'. Bibliodrama trainer in Sweden.</w:t>
            </w:r>
          </w:p>
        </w:tc>
        <w:tc>
          <w:tcPr>
            <w:tcW w:w="2286" w:type="dxa"/>
            <w:vAlign w:val="center"/>
          </w:tcPr>
          <w:p w14:paraId="587E80D0" w14:textId="77777777" w:rsidR="00A36E4C" w:rsidRPr="00F61AA0" w:rsidRDefault="00A36E4C" w:rsidP="00754272">
            <w:pPr>
              <w:jc w:val="center"/>
              <w:rPr>
                <w:rFonts w:ascii="Candara" w:hAnsi="Candara" w:cs="Tahoma"/>
                <w:b/>
              </w:rPr>
            </w:pPr>
            <w:r w:rsidRPr="00F61AA0">
              <w:rPr>
                <w:rFonts w:ascii="Candara" w:eastAsia="Calibri" w:hAnsi="Candara" w:cs="Tahoma"/>
                <w:b/>
                <w:noProof/>
              </w:rPr>
              <w:drawing>
                <wp:inline distT="0" distB="0" distL="0" distR="0" wp14:anchorId="3B133199" wp14:editId="2E6E4A4C">
                  <wp:extent cx="1174750" cy="875723"/>
                  <wp:effectExtent l="0" t="0" r="6350" b="635"/>
                  <wp:docPr id="4" name="Grafik 4" descr="WW 2007_Wei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W 2007_Wei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745" cy="907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14:paraId="5EDAEBF0" w14:textId="1A5C2955" w:rsidR="005040F1" w:rsidRDefault="00A36E4C" w:rsidP="00754272">
            <w:pPr>
              <w:rPr>
                <w:rFonts w:ascii="Candara" w:hAnsi="Candara" w:cs="Tahoma"/>
                <w:sz w:val="18"/>
                <w:szCs w:val="18"/>
              </w:rPr>
            </w:pPr>
            <w:r w:rsidRPr="00F61AA0">
              <w:rPr>
                <w:rFonts w:ascii="Candara" w:hAnsi="Candara" w:cs="Tahoma"/>
                <w:b/>
              </w:rPr>
              <w:t>Dr. Wolfgang Wesenberg</w:t>
            </w:r>
            <w:r w:rsidRPr="00F61AA0">
              <w:rPr>
                <w:rFonts w:ascii="Candara" w:hAnsi="Candara" w:cs="Tahoma"/>
              </w:rPr>
              <w:t xml:space="preserve">, </w:t>
            </w:r>
            <w:r>
              <w:rPr>
                <w:rFonts w:ascii="Candara" w:hAnsi="Candara" w:cs="Tahoma"/>
              </w:rPr>
              <w:br/>
            </w:r>
            <w:r w:rsidRPr="00F61AA0">
              <w:rPr>
                <w:rFonts w:ascii="Candara" w:hAnsi="Candara" w:cs="Tahoma"/>
                <w:sz w:val="18"/>
                <w:szCs w:val="18"/>
              </w:rPr>
              <w:t xml:space="preserve">Berlin, </w:t>
            </w:r>
            <w:r w:rsidR="005040F1">
              <w:rPr>
                <w:rFonts w:ascii="Candara" w:hAnsi="Candara" w:cs="Tahoma"/>
                <w:sz w:val="18"/>
                <w:szCs w:val="18"/>
              </w:rPr>
              <w:br/>
            </w:r>
            <w:r w:rsidR="00A47F98">
              <w:rPr>
                <w:rFonts w:ascii="Candara" w:hAnsi="Candara" w:cs="Tahoma"/>
                <w:sz w:val="18"/>
                <w:szCs w:val="18"/>
              </w:rPr>
              <w:t>prot. Minister</w:t>
            </w:r>
            <w:r w:rsidRPr="00F61AA0">
              <w:rPr>
                <w:rFonts w:ascii="Candara" w:hAnsi="Candara" w:cs="Tahoma"/>
                <w:sz w:val="18"/>
                <w:szCs w:val="18"/>
              </w:rPr>
              <w:t xml:space="preserve">, </w:t>
            </w:r>
            <w:r w:rsidR="00A47F98">
              <w:rPr>
                <w:rFonts w:ascii="Candara" w:hAnsi="Candara" w:cs="Tahoma"/>
                <w:sz w:val="18"/>
                <w:szCs w:val="18"/>
              </w:rPr>
              <w:t xml:space="preserve">adult </w:t>
            </w:r>
            <w:proofErr w:type="spellStart"/>
            <w:r w:rsidR="00A47F98">
              <w:rPr>
                <w:rFonts w:ascii="Candara" w:hAnsi="Candara" w:cs="Tahoma"/>
                <w:sz w:val="18"/>
                <w:szCs w:val="18"/>
              </w:rPr>
              <w:t>education</w:t>
            </w:r>
            <w:proofErr w:type="spellEnd"/>
            <w:r w:rsidR="00A47F98">
              <w:rPr>
                <w:rFonts w:ascii="Candara" w:hAnsi="Candara" w:cs="Tahoma"/>
                <w:sz w:val="18"/>
                <w:szCs w:val="18"/>
              </w:rPr>
              <w:t xml:space="preserve">, </w:t>
            </w:r>
            <w:r w:rsidR="00754272">
              <w:rPr>
                <w:rFonts w:ascii="Candara" w:hAnsi="Candara" w:cs="Tahoma"/>
                <w:sz w:val="18"/>
                <w:szCs w:val="18"/>
              </w:rPr>
              <w:br/>
            </w:r>
            <w:proofErr w:type="spellStart"/>
            <w:r w:rsidR="00754272" w:rsidRPr="00E1458A">
              <w:rPr>
                <w:rFonts w:ascii="Candara" w:hAnsi="Candara" w:cs="Tahoma"/>
                <w:sz w:val="18"/>
                <w:szCs w:val="18"/>
              </w:rPr>
              <w:t>Lehrbibliodramaleiter</w:t>
            </w:r>
            <w:proofErr w:type="spellEnd"/>
            <w:r w:rsidR="00754272" w:rsidRPr="00E1458A">
              <w:rPr>
                <w:rFonts w:ascii="Candara" w:hAnsi="Candara" w:cs="Tahoma"/>
                <w:sz w:val="18"/>
                <w:szCs w:val="18"/>
              </w:rPr>
              <w:t xml:space="preserve"> (</w:t>
            </w:r>
            <w:proofErr w:type="spellStart"/>
            <w:r w:rsidR="00754272" w:rsidRPr="00E1458A">
              <w:rPr>
                <w:rFonts w:ascii="Candara" w:hAnsi="Candara" w:cs="Tahoma"/>
                <w:sz w:val="18"/>
                <w:szCs w:val="18"/>
              </w:rPr>
              <w:t>GfB</w:t>
            </w:r>
            <w:proofErr w:type="spellEnd"/>
            <w:r w:rsidR="00754272" w:rsidRPr="00E1458A">
              <w:rPr>
                <w:rFonts w:ascii="Candara" w:hAnsi="Candara" w:cs="Tahoma"/>
                <w:sz w:val="18"/>
                <w:szCs w:val="18"/>
              </w:rPr>
              <w:t>),</w:t>
            </w:r>
            <w:r w:rsidR="003F280F">
              <w:rPr>
                <w:rFonts w:ascii="Candara" w:hAnsi="Candara" w:cs="Tahoma"/>
                <w:sz w:val="18"/>
                <w:szCs w:val="18"/>
              </w:rPr>
              <w:br/>
            </w:r>
            <w:proofErr w:type="spellStart"/>
            <w:r w:rsidR="005040F1">
              <w:rPr>
                <w:rFonts w:ascii="Candara" w:hAnsi="Candara" w:cs="Tahoma"/>
                <w:sz w:val="18"/>
                <w:szCs w:val="18"/>
              </w:rPr>
              <w:t>editorship</w:t>
            </w:r>
            <w:proofErr w:type="spellEnd"/>
            <w:r w:rsidR="005040F1">
              <w:rPr>
                <w:rFonts w:ascii="Candara" w:hAnsi="Candara" w:cs="Tahoma"/>
                <w:sz w:val="18"/>
                <w:szCs w:val="18"/>
              </w:rPr>
              <w:t xml:space="preserve"> TEXT RAUM – Bibliodrama-Informationen,</w:t>
            </w:r>
          </w:p>
          <w:p w14:paraId="08209AE9" w14:textId="58250B84" w:rsidR="00A36E4C" w:rsidRPr="00F61AA0" w:rsidRDefault="00754272" w:rsidP="00754272">
            <w:pPr>
              <w:rPr>
                <w:rFonts w:ascii="Candara" w:hAnsi="Candara" w:cs="Tahoma"/>
              </w:rPr>
            </w:pPr>
            <w:proofErr w:type="spellStart"/>
            <w:r>
              <w:rPr>
                <w:rFonts w:ascii="Candara" w:hAnsi="Candara" w:cs="Tahoma"/>
                <w:sz w:val="18"/>
                <w:szCs w:val="18"/>
              </w:rPr>
              <w:t>training</w:t>
            </w:r>
            <w:proofErr w:type="spellEnd"/>
            <w:r>
              <w:rPr>
                <w:rFonts w:ascii="Candara" w:hAnsi="Candar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 w:cs="Tahoma"/>
                <w:sz w:val="18"/>
                <w:szCs w:val="18"/>
              </w:rPr>
              <w:t>courses</w:t>
            </w:r>
            <w:proofErr w:type="spellEnd"/>
            <w:r>
              <w:rPr>
                <w:rFonts w:ascii="Candara" w:hAnsi="Candar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 w:cs="Tahoma"/>
                <w:sz w:val="18"/>
                <w:szCs w:val="18"/>
              </w:rPr>
              <w:t>for</w:t>
            </w:r>
            <w:proofErr w:type="spellEnd"/>
            <w:r>
              <w:rPr>
                <w:rFonts w:ascii="Candara" w:hAnsi="Candara" w:cs="Tahoma"/>
                <w:sz w:val="18"/>
                <w:szCs w:val="18"/>
              </w:rPr>
              <w:t xml:space="preserve"> Bibliodrama</w:t>
            </w:r>
          </w:p>
        </w:tc>
      </w:tr>
      <w:tr w:rsidR="00754272" w:rsidRPr="00F61AA0" w14:paraId="604BDC69" w14:textId="77777777" w:rsidTr="00754272">
        <w:tc>
          <w:tcPr>
            <w:tcW w:w="1716" w:type="dxa"/>
            <w:vAlign w:val="center"/>
          </w:tcPr>
          <w:p w14:paraId="65A40C5D" w14:textId="77777777" w:rsidR="00A36E4C" w:rsidRPr="00F61AA0" w:rsidRDefault="00A36E4C" w:rsidP="00754272">
            <w:pPr>
              <w:jc w:val="center"/>
              <w:rPr>
                <w:rFonts w:ascii="Candara" w:hAnsi="Candara"/>
              </w:rPr>
            </w:pPr>
            <w:r w:rsidRPr="00F61AA0">
              <w:rPr>
                <w:rFonts w:ascii="Candara" w:hAnsi="Candara"/>
                <w:noProof/>
              </w:rPr>
              <w:drawing>
                <wp:inline distT="0" distB="0" distL="0" distR="0" wp14:anchorId="62550B5F" wp14:editId="73A22322">
                  <wp:extent cx="839115" cy="1123577"/>
                  <wp:effectExtent l="0" t="0" r="0" b="635"/>
                  <wp:docPr id="5" name="Grafik 5" descr="D:\Dropbox\Fotos\Photos\BD-Gesichter\Skogar, Lars-Gunn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ropbox\Fotos\Photos\BD-Gesichter\Skogar, Lars-Gunn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852" cy="1125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vAlign w:val="center"/>
          </w:tcPr>
          <w:p w14:paraId="617B38CE" w14:textId="77777777" w:rsidR="00A36E4C" w:rsidRPr="00F61AA0" w:rsidRDefault="00A36E4C" w:rsidP="00754272">
            <w:pPr>
              <w:rPr>
                <w:rFonts w:ascii="Candara" w:hAnsi="Candara"/>
                <w:b/>
                <w:lang w:val="en-US"/>
              </w:rPr>
            </w:pPr>
            <w:r w:rsidRPr="00F61AA0">
              <w:rPr>
                <w:rFonts w:ascii="Candara" w:hAnsi="Candara"/>
                <w:b/>
                <w:lang w:val="en-US"/>
              </w:rPr>
              <w:t>Lars-Gunnar Skogar,</w:t>
            </w:r>
          </w:p>
          <w:p w14:paraId="4F3F1BB0" w14:textId="28F01A22" w:rsidR="00A36E4C" w:rsidRPr="00E1458A" w:rsidRDefault="00A47F98" w:rsidP="00754272">
            <w:pPr>
              <w:rPr>
                <w:rFonts w:ascii="Candara" w:hAnsi="Candara"/>
                <w:sz w:val="18"/>
                <w:szCs w:val="18"/>
                <w:lang w:val="en-US"/>
              </w:rPr>
            </w:pPr>
            <w:proofErr w:type="spellStart"/>
            <w:r w:rsidRPr="00A47F98">
              <w:rPr>
                <w:rFonts w:ascii="Candara" w:hAnsi="Candara"/>
                <w:sz w:val="18"/>
                <w:szCs w:val="18"/>
                <w:lang w:val="en-US"/>
              </w:rPr>
              <w:t>Grycksbo</w:t>
            </w:r>
            <w:proofErr w:type="spellEnd"/>
            <w:r>
              <w:rPr>
                <w:rFonts w:ascii="Candara" w:hAnsi="Candara"/>
                <w:sz w:val="18"/>
                <w:szCs w:val="18"/>
                <w:lang w:val="en-US"/>
              </w:rPr>
              <w:t xml:space="preserve"> /</w:t>
            </w:r>
            <w:r w:rsidRPr="00A47F98">
              <w:rPr>
                <w:rFonts w:ascii="Candara" w:hAnsi="Candara"/>
                <w:sz w:val="18"/>
                <w:szCs w:val="18"/>
                <w:lang w:val="en-US"/>
              </w:rPr>
              <w:t xml:space="preserve"> Falun, Minister, hospital chaplain, spiritual guide. </w:t>
            </w:r>
            <w:proofErr w:type="spellStart"/>
            <w:r w:rsidRPr="00A47F98">
              <w:rPr>
                <w:rFonts w:ascii="Candara" w:hAnsi="Candara"/>
                <w:sz w:val="18"/>
                <w:szCs w:val="18"/>
                <w:lang w:val="en-US"/>
              </w:rPr>
              <w:t>Bibliodramatrainer</w:t>
            </w:r>
            <w:proofErr w:type="spellEnd"/>
            <w:r w:rsidRPr="00A47F98">
              <w:rPr>
                <w:rFonts w:ascii="Candara" w:hAnsi="Candara"/>
                <w:sz w:val="18"/>
                <w:szCs w:val="18"/>
                <w:lang w:val="en-US"/>
              </w:rPr>
              <w:t xml:space="preserve"> in Sweden.</w:t>
            </w:r>
          </w:p>
        </w:tc>
        <w:tc>
          <w:tcPr>
            <w:tcW w:w="2286" w:type="dxa"/>
            <w:vAlign w:val="center"/>
          </w:tcPr>
          <w:p w14:paraId="43161B82" w14:textId="77777777" w:rsidR="00A36E4C" w:rsidRPr="00F61AA0" w:rsidRDefault="00A36E4C" w:rsidP="00CC7861">
            <w:pPr>
              <w:jc w:val="center"/>
              <w:rPr>
                <w:rFonts w:ascii="Candara" w:hAnsi="Candara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E2AD793" wp14:editId="3C9CDE92">
                  <wp:extent cx="1041400" cy="1090990"/>
                  <wp:effectExtent l="0" t="0" r="635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13" cy="1126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14:paraId="422A2BA2" w14:textId="756EFDE7" w:rsidR="00A36E4C" w:rsidRDefault="00A36E4C" w:rsidP="00754272">
            <w:pPr>
              <w:rPr>
                <w:rFonts w:ascii="Candara" w:hAnsi="Candara" w:cs="Tahoma"/>
                <w:sz w:val="18"/>
                <w:szCs w:val="18"/>
              </w:rPr>
            </w:pPr>
            <w:r w:rsidRPr="00D11629">
              <w:rPr>
                <w:rFonts w:ascii="Candara" w:hAnsi="Candara" w:cs="Tahoma"/>
                <w:b/>
                <w:bCs/>
              </w:rPr>
              <w:t>Andrea Brandhorst,</w:t>
            </w:r>
            <w:r>
              <w:rPr>
                <w:rFonts w:ascii="Candara" w:hAnsi="Candara" w:cs="Tahoma"/>
                <w:b/>
                <w:bCs/>
              </w:rPr>
              <w:t xml:space="preserve"> </w:t>
            </w:r>
            <w:r>
              <w:rPr>
                <w:rFonts w:ascii="Candara" w:hAnsi="Candara" w:cs="Tahoma"/>
                <w:b/>
                <w:bCs/>
              </w:rPr>
              <w:br/>
            </w:r>
            <w:r w:rsidRPr="00E1458A">
              <w:rPr>
                <w:rFonts w:ascii="Candara" w:hAnsi="Candara" w:cs="Tahoma"/>
                <w:sz w:val="18"/>
                <w:szCs w:val="18"/>
              </w:rPr>
              <w:t xml:space="preserve">Bielefeld, </w:t>
            </w:r>
            <w:r w:rsidR="005040F1">
              <w:rPr>
                <w:rFonts w:ascii="Candara" w:hAnsi="Candara" w:cs="Tahoma"/>
                <w:sz w:val="18"/>
                <w:szCs w:val="18"/>
              </w:rPr>
              <w:br/>
            </w:r>
            <w:proofErr w:type="spellStart"/>
            <w:r w:rsidRPr="00E1458A">
              <w:rPr>
                <w:rFonts w:ascii="Candara" w:hAnsi="Candara" w:cs="Tahoma"/>
                <w:sz w:val="18"/>
                <w:szCs w:val="18"/>
              </w:rPr>
              <w:t>Dipl.Päd</w:t>
            </w:r>
            <w:proofErr w:type="spellEnd"/>
            <w:r w:rsidRPr="00E1458A">
              <w:rPr>
                <w:rFonts w:ascii="Candara" w:hAnsi="Candara" w:cs="Tahoma"/>
                <w:sz w:val="18"/>
                <w:szCs w:val="18"/>
              </w:rPr>
              <w:t xml:space="preserve">, </w:t>
            </w:r>
            <w:proofErr w:type="spellStart"/>
            <w:r w:rsidR="005040F1">
              <w:rPr>
                <w:rFonts w:ascii="Candara" w:hAnsi="Candara" w:cs="Tahoma"/>
                <w:sz w:val="18"/>
                <w:szCs w:val="18"/>
              </w:rPr>
              <w:t>teacher</w:t>
            </w:r>
            <w:proofErr w:type="spellEnd"/>
            <w:r w:rsidR="005040F1">
              <w:rPr>
                <w:rFonts w:ascii="Candara" w:hAnsi="Candara" w:cs="Tahoma"/>
                <w:sz w:val="18"/>
                <w:szCs w:val="18"/>
              </w:rPr>
              <w:t xml:space="preserve"> </w:t>
            </w:r>
            <w:proofErr w:type="spellStart"/>
            <w:r w:rsidRPr="00E1458A">
              <w:rPr>
                <w:rFonts w:ascii="Candara" w:hAnsi="Candara" w:cs="Tahoma"/>
                <w:sz w:val="18"/>
                <w:szCs w:val="18"/>
              </w:rPr>
              <w:t>Lehrbibliodramaleiterin</w:t>
            </w:r>
            <w:proofErr w:type="spellEnd"/>
            <w:r w:rsidRPr="00E1458A">
              <w:rPr>
                <w:rFonts w:ascii="Candara" w:hAnsi="Candara" w:cs="Tahoma"/>
                <w:sz w:val="18"/>
                <w:szCs w:val="18"/>
              </w:rPr>
              <w:t xml:space="preserve"> (</w:t>
            </w:r>
            <w:proofErr w:type="spellStart"/>
            <w:r w:rsidRPr="00E1458A">
              <w:rPr>
                <w:rFonts w:ascii="Candara" w:hAnsi="Candara" w:cs="Tahoma"/>
                <w:sz w:val="18"/>
                <w:szCs w:val="18"/>
              </w:rPr>
              <w:t>GfB</w:t>
            </w:r>
            <w:proofErr w:type="spellEnd"/>
            <w:r w:rsidRPr="00E1458A">
              <w:rPr>
                <w:rFonts w:ascii="Candara" w:hAnsi="Candara" w:cs="Tahoma"/>
                <w:sz w:val="18"/>
                <w:szCs w:val="18"/>
              </w:rPr>
              <w:t xml:space="preserve">), </w:t>
            </w:r>
            <w:proofErr w:type="spellStart"/>
            <w:r w:rsidRPr="00E1458A">
              <w:rPr>
                <w:rFonts w:ascii="Candara" w:hAnsi="Candara" w:cs="Tahoma"/>
                <w:sz w:val="18"/>
                <w:szCs w:val="18"/>
              </w:rPr>
              <w:t>Yoga</w:t>
            </w:r>
            <w:r w:rsidR="00754272">
              <w:rPr>
                <w:rFonts w:ascii="Candara" w:hAnsi="Candara" w:cs="Tahoma"/>
                <w:sz w:val="18"/>
                <w:szCs w:val="18"/>
              </w:rPr>
              <w:t>teacher</w:t>
            </w:r>
            <w:proofErr w:type="spellEnd"/>
            <w:r w:rsidRPr="00E1458A">
              <w:rPr>
                <w:rFonts w:ascii="Candara" w:hAnsi="Candara" w:cs="Tahoma"/>
                <w:sz w:val="18"/>
                <w:szCs w:val="18"/>
              </w:rPr>
              <w:t xml:space="preserve"> (BDY/EYU),</w:t>
            </w:r>
          </w:p>
          <w:p w14:paraId="2502322E" w14:textId="49383708" w:rsidR="00A36E4C" w:rsidRPr="007345FA" w:rsidRDefault="00754272" w:rsidP="00754272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 w:cs="Tahoma"/>
                <w:sz w:val="18"/>
                <w:szCs w:val="18"/>
              </w:rPr>
              <w:t>training</w:t>
            </w:r>
            <w:proofErr w:type="spellEnd"/>
            <w:r>
              <w:rPr>
                <w:rFonts w:ascii="Candara" w:hAnsi="Candar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 w:cs="Tahoma"/>
                <w:sz w:val="18"/>
                <w:szCs w:val="18"/>
              </w:rPr>
              <w:t>courses</w:t>
            </w:r>
            <w:proofErr w:type="spellEnd"/>
            <w:r>
              <w:rPr>
                <w:rFonts w:ascii="Candara" w:hAnsi="Candar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 w:cs="Tahoma"/>
                <w:sz w:val="18"/>
                <w:szCs w:val="18"/>
              </w:rPr>
              <w:t>for</w:t>
            </w:r>
            <w:proofErr w:type="spellEnd"/>
            <w:r>
              <w:rPr>
                <w:rFonts w:ascii="Candara" w:hAnsi="Candara" w:cs="Tahoma"/>
                <w:sz w:val="18"/>
                <w:szCs w:val="18"/>
              </w:rPr>
              <w:t xml:space="preserve"> Bibliodrama, </w:t>
            </w:r>
            <w:proofErr w:type="spellStart"/>
            <w:r>
              <w:rPr>
                <w:rFonts w:ascii="Candara" w:hAnsi="Candara" w:cs="Tahoma"/>
                <w:sz w:val="18"/>
                <w:szCs w:val="18"/>
              </w:rPr>
              <w:t>bodyawareness</w:t>
            </w:r>
            <w:proofErr w:type="spellEnd"/>
            <w:r>
              <w:rPr>
                <w:rFonts w:ascii="Candara" w:hAnsi="Candara" w:cs="Tahoma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Candara" w:hAnsi="Candara" w:cs="Tahoma"/>
                <w:sz w:val="18"/>
                <w:szCs w:val="18"/>
              </w:rPr>
              <w:t>meditation</w:t>
            </w:r>
            <w:proofErr w:type="spellEnd"/>
            <w:r>
              <w:rPr>
                <w:rFonts w:ascii="Candara" w:hAnsi="Candara" w:cs="Tahoma"/>
                <w:sz w:val="18"/>
                <w:szCs w:val="18"/>
              </w:rPr>
              <w:t>.</w:t>
            </w:r>
          </w:p>
        </w:tc>
      </w:tr>
      <w:tr w:rsidR="00A36E4C" w:rsidRPr="00F61AA0" w14:paraId="6FE6B0FB" w14:textId="77777777" w:rsidTr="00754272">
        <w:tc>
          <w:tcPr>
            <w:tcW w:w="3780" w:type="dxa"/>
            <w:gridSpan w:val="2"/>
          </w:tcPr>
          <w:p w14:paraId="59538FD8" w14:textId="77777777" w:rsidR="00A36E4C" w:rsidRPr="007345FA" w:rsidRDefault="00A36E4C" w:rsidP="00CC7861">
            <w:pPr>
              <w:jc w:val="center"/>
              <w:rPr>
                <w:rFonts w:ascii="Candara" w:hAnsi="Candara"/>
                <w:b/>
                <w:noProof/>
                <w:sz w:val="28"/>
                <w:szCs w:val="28"/>
              </w:rPr>
            </w:pPr>
          </w:p>
          <w:p w14:paraId="75C23A4A" w14:textId="77777777" w:rsidR="00A36E4C" w:rsidRDefault="00A36E4C" w:rsidP="00CC7861">
            <w:pPr>
              <w:rPr>
                <w:rFonts w:ascii="Candara" w:hAnsi="Candara"/>
                <w:b/>
                <w:noProof/>
                <w:sz w:val="28"/>
                <w:szCs w:val="28"/>
                <w:lang w:val="en-US"/>
              </w:rPr>
            </w:pPr>
            <w:r w:rsidRPr="00F61AA0">
              <w:rPr>
                <w:rFonts w:ascii="Candara" w:hAnsi="Candara"/>
                <w:b/>
                <w:noProof/>
                <w:sz w:val="28"/>
                <w:szCs w:val="28"/>
                <w:lang w:val="en-US"/>
              </w:rPr>
              <w:t>Information and enrolment</w:t>
            </w:r>
          </w:p>
          <w:p w14:paraId="37432D82" w14:textId="77777777" w:rsidR="00A36E4C" w:rsidRPr="00C04F34" w:rsidRDefault="00A36E4C" w:rsidP="00CC7861">
            <w:pPr>
              <w:jc w:val="center"/>
              <w:rPr>
                <w:rFonts w:ascii="Candara" w:hAnsi="Candara"/>
                <w:b/>
                <w:noProof/>
                <w:sz w:val="16"/>
                <w:szCs w:val="16"/>
                <w:lang w:val="en-US"/>
              </w:rPr>
            </w:pPr>
          </w:p>
          <w:p w14:paraId="27359B2F" w14:textId="77777777" w:rsidR="00A36E4C" w:rsidRPr="00C04F34" w:rsidRDefault="00A36E4C" w:rsidP="00CC7861">
            <w:pPr>
              <w:jc w:val="center"/>
              <w:rPr>
                <w:rFonts w:ascii="Candara" w:hAnsi="Candara"/>
                <w:sz w:val="28"/>
                <w:szCs w:val="28"/>
                <w:lang w:val="en-US"/>
              </w:rPr>
            </w:pPr>
          </w:p>
        </w:tc>
        <w:tc>
          <w:tcPr>
            <w:tcW w:w="5292" w:type="dxa"/>
            <w:gridSpan w:val="2"/>
          </w:tcPr>
          <w:p w14:paraId="4E8F3470" w14:textId="77777777" w:rsidR="00A36E4C" w:rsidRPr="00E1458A" w:rsidRDefault="00A36E4C" w:rsidP="00CC7861">
            <w:pPr>
              <w:jc w:val="right"/>
              <w:rPr>
                <w:rFonts w:ascii="Candara" w:hAnsi="Candara"/>
                <w:b/>
                <w:bCs/>
              </w:rPr>
            </w:pPr>
            <w:r w:rsidRPr="00F61AA0">
              <w:rPr>
                <w:rFonts w:ascii="Candara" w:hAnsi="Candara"/>
                <w:b/>
                <w:sz w:val="24"/>
                <w:szCs w:val="24"/>
                <w:lang w:val="en-US"/>
              </w:rPr>
              <w:br/>
            </w:r>
            <w:hyperlink r:id="rId16" w:history="1">
              <w:r w:rsidRPr="00E1458A">
                <w:rPr>
                  <w:rStyle w:val="Hyperlink"/>
                  <w:rFonts w:ascii="Candara" w:hAnsi="Candara"/>
                  <w:b/>
                  <w:bCs/>
                </w:rPr>
                <w:t>Andrea.Brandhorst@web.de</w:t>
              </w:r>
            </w:hyperlink>
          </w:p>
          <w:p w14:paraId="66DB88C6" w14:textId="77777777" w:rsidR="00A36E4C" w:rsidRPr="00F61AA0" w:rsidRDefault="00737B66" w:rsidP="00CC7861">
            <w:pPr>
              <w:jc w:val="right"/>
              <w:rPr>
                <w:rFonts w:ascii="Candara" w:hAnsi="Candara"/>
                <w:b/>
                <w:lang w:val="en-US"/>
              </w:rPr>
            </w:pPr>
            <w:hyperlink r:id="rId17" w:history="1">
              <w:r w:rsidR="00A36E4C" w:rsidRPr="00F44547">
                <w:rPr>
                  <w:rStyle w:val="Hyperlink"/>
                  <w:rFonts w:ascii="Candara" w:hAnsi="Candara"/>
                  <w:b/>
                  <w:lang w:val="en-US"/>
                </w:rPr>
                <w:t>Wolfgang.Wesenberg@Bibliodrama-Gesellschaft.de</w:t>
              </w:r>
            </w:hyperlink>
          </w:p>
          <w:p w14:paraId="0F1AF6D7" w14:textId="77777777" w:rsidR="00A36E4C" w:rsidRPr="006B28B7" w:rsidRDefault="00A36E4C" w:rsidP="00CC7861">
            <w:pPr>
              <w:jc w:val="right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F61AA0">
              <w:rPr>
                <w:rFonts w:ascii="Candara" w:hAnsi="Candara"/>
                <w:b/>
                <w:sz w:val="24"/>
                <w:szCs w:val="24"/>
              </w:rPr>
              <w:sym w:font="Wingdings" w:char="F028"/>
            </w:r>
            <w:r w:rsidRPr="00F61AA0">
              <w:rPr>
                <w:rFonts w:ascii="Candara" w:hAnsi="Candara"/>
                <w:b/>
                <w:sz w:val="24"/>
                <w:szCs w:val="24"/>
                <w:lang w:val="en-US"/>
              </w:rPr>
              <w:t xml:space="preserve"> 0049 17</w:t>
            </w:r>
            <w:r w:rsidRPr="006B28B7">
              <w:rPr>
                <w:rFonts w:ascii="Candara" w:hAnsi="Candara"/>
                <w:b/>
                <w:sz w:val="24"/>
                <w:szCs w:val="24"/>
                <w:lang w:val="en-US"/>
              </w:rPr>
              <w:t>1 186 02 07</w:t>
            </w:r>
          </w:p>
          <w:p w14:paraId="187C4098" w14:textId="77777777" w:rsidR="00A36E4C" w:rsidRPr="00F61AA0" w:rsidRDefault="00737B66" w:rsidP="00CC7861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hyperlink r:id="rId18" w:history="1">
              <w:r w:rsidR="00A36E4C" w:rsidRPr="00F61AA0">
                <w:rPr>
                  <w:rFonts w:ascii="Candara" w:hAnsi="Candara"/>
                  <w:b/>
                  <w:color w:val="0000FF"/>
                  <w:sz w:val="24"/>
                  <w:szCs w:val="24"/>
                  <w:u w:val="single"/>
                </w:rPr>
                <w:t>www.bibliodrama-gesellschaft.de</w:t>
              </w:r>
            </w:hyperlink>
          </w:p>
          <w:p w14:paraId="71C6BA51" w14:textId="77777777" w:rsidR="00A36E4C" w:rsidRPr="00F61AA0" w:rsidRDefault="00A36E4C" w:rsidP="00CC7861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14:paraId="00207B42" w14:textId="10805FD7" w:rsidR="00A36E4C" w:rsidRDefault="00A36E4C" w:rsidP="00A36E4C">
      <w:pPr>
        <w:rPr>
          <w:rFonts w:ascii="Candara" w:eastAsia="Calibri" w:hAnsi="Candara" w:cs="Times New Roman"/>
          <w:sz w:val="44"/>
          <w:szCs w:val="44"/>
        </w:rPr>
      </w:pPr>
    </w:p>
    <w:p w14:paraId="27E97F8E" w14:textId="47F4C266" w:rsidR="003F280F" w:rsidRDefault="003F280F" w:rsidP="003F280F">
      <w:pPr>
        <w:jc w:val="center"/>
        <w:rPr>
          <w:rFonts w:ascii="Candara" w:eastAsia="Calibri" w:hAnsi="Candara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13D2A67D" wp14:editId="1349BE50">
            <wp:extent cx="2857500" cy="175895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0FF97" w14:textId="77777777" w:rsidR="00B473B2" w:rsidRDefault="00B473B2" w:rsidP="003F280F">
      <w:pPr>
        <w:jc w:val="center"/>
        <w:rPr>
          <w:rFonts w:ascii="Candara" w:eastAsia="Calibri" w:hAnsi="Candara" w:cs="Times New Roman"/>
          <w:sz w:val="44"/>
          <w:szCs w:val="44"/>
        </w:rPr>
      </w:pPr>
    </w:p>
    <w:p w14:paraId="79254001" w14:textId="6DA6F1A4" w:rsidR="00A36E4C" w:rsidRPr="006C2002" w:rsidRDefault="00A36E4C" w:rsidP="003F280F">
      <w:pPr>
        <w:jc w:val="center"/>
        <w:rPr>
          <w:rFonts w:ascii="Candara" w:eastAsia="Calibri" w:hAnsi="Candara" w:cs="Times New Roman"/>
          <w:sz w:val="44"/>
          <w:szCs w:val="44"/>
        </w:rPr>
      </w:pPr>
      <w:r w:rsidRPr="006C2002">
        <w:rPr>
          <w:rFonts w:ascii="Candara" w:eastAsia="Calibri" w:hAnsi="Candara" w:cs="Times New Roman"/>
          <w:sz w:val="44"/>
          <w:szCs w:val="44"/>
        </w:rPr>
        <w:t xml:space="preserve">European </w:t>
      </w:r>
      <w:proofErr w:type="spellStart"/>
      <w:r w:rsidRPr="006C2002">
        <w:rPr>
          <w:rFonts w:ascii="Candara" w:eastAsia="Calibri" w:hAnsi="Candara" w:cs="Times New Roman"/>
          <w:sz w:val="44"/>
          <w:szCs w:val="44"/>
        </w:rPr>
        <w:t>advanced</w:t>
      </w:r>
      <w:proofErr w:type="spellEnd"/>
      <w:r w:rsidRPr="006C2002">
        <w:rPr>
          <w:rFonts w:ascii="Candara" w:eastAsia="Calibri" w:hAnsi="Candara" w:cs="Times New Roman"/>
          <w:sz w:val="44"/>
          <w:szCs w:val="44"/>
        </w:rPr>
        <w:t xml:space="preserve"> </w:t>
      </w:r>
      <w:proofErr w:type="spellStart"/>
      <w:r w:rsidRPr="006C2002">
        <w:rPr>
          <w:rFonts w:ascii="Candara" w:eastAsia="Calibri" w:hAnsi="Candara" w:cs="Times New Roman"/>
          <w:sz w:val="44"/>
          <w:szCs w:val="44"/>
        </w:rPr>
        <w:t>training</w:t>
      </w:r>
      <w:proofErr w:type="spellEnd"/>
      <w:r w:rsidRPr="006C2002">
        <w:rPr>
          <w:rFonts w:ascii="Candara" w:eastAsia="Calibri" w:hAnsi="Candara" w:cs="Times New Roman"/>
          <w:sz w:val="44"/>
          <w:szCs w:val="44"/>
        </w:rPr>
        <w:t xml:space="preserve"> </w:t>
      </w:r>
      <w:proofErr w:type="spellStart"/>
      <w:r w:rsidRPr="006C2002">
        <w:rPr>
          <w:rFonts w:ascii="Candara" w:eastAsia="Calibri" w:hAnsi="Candara" w:cs="Times New Roman"/>
          <w:sz w:val="44"/>
          <w:szCs w:val="44"/>
        </w:rPr>
        <w:t>for</w:t>
      </w:r>
      <w:proofErr w:type="spellEnd"/>
      <w:r w:rsidRPr="006C2002">
        <w:rPr>
          <w:rFonts w:ascii="Candara" w:eastAsia="Calibri" w:hAnsi="Candara" w:cs="Times New Roman"/>
          <w:sz w:val="44"/>
          <w:szCs w:val="44"/>
        </w:rPr>
        <w:t xml:space="preserve"> Bibliodrama </w:t>
      </w:r>
      <w:proofErr w:type="spellStart"/>
      <w:r w:rsidRPr="006C2002">
        <w:rPr>
          <w:rFonts w:ascii="Candara" w:eastAsia="Calibri" w:hAnsi="Candara" w:cs="Times New Roman"/>
          <w:sz w:val="44"/>
          <w:szCs w:val="44"/>
        </w:rPr>
        <w:t>starting</w:t>
      </w:r>
      <w:proofErr w:type="spellEnd"/>
      <w:r w:rsidRPr="006C2002">
        <w:rPr>
          <w:rFonts w:ascii="Candara" w:eastAsia="Calibri" w:hAnsi="Candara" w:cs="Times New Roman"/>
          <w:sz w:val="44"/>
          <w:szCs w:val="44"/>
        </w:rPr>
        <w:t xml:space="preserve"> in May 202</w:t>
      </w:r>
      <w:r w:rsidR="003F280F">
        <w:rPr>
          <w:rFonts w:ascii="Candara" w:eastAsia="Calibri" w:hAnsi="Candara" w:cs="Times New Roman"/>
          <w:sz w:val="44"/>
          <w:szCs w:val="44"/>
        </w:rPr>
        <w:t>3</w:t>
      </w:r>
      <w:r w:rsidRPr="006C2002">
        <w:rPr>
          <w:rFonts w:ascii="Candara" w:eastAsia="Calibri" w:hAnsi="Candara" w:cs="Times New Roman"/>
          <w:sz w:val="44"/>
          <w:szCs w:val="44"/>
        </w:rPr>
        <w:t xml:space="preserve"> </w:t>
      </w:r>
      <w:proofErr w:type="spellStart"/>
      <w:r w:rsidRPr="006C2002">
        <w:rPr>
          <w:rFonts w:ascii="Candara" w:eastAsia="Calibri" w:hAnsi="Candara" w:cs="Times New Roman"/>
          <w:sz w:val="44"/>
          <w:szCs w:val="44"/>
        </w:rPr>
        <w:t>until</w:t>
      </w:r>
      <w:proofErr w:type="spellEnd"/>
      <w:r w:rsidRPr="006C2002">
        <w:rPr>
          <w:rFonts w:ascii="Candara" w:eastAsia="Calibri" w:hAnsi="Candara" w:cs="Times New Roman"/>
          <w:sz w:val="44"/>
          <w:szCs w:val="44"/>
        </w:rPr>
        <w:t xml:space="preserve"> May 202</w:t>
      </w:r>
      <w:r w:rsidR="003F280F">
        <w:rPr>
          <w:rFonts w:ascii="Candara" w:eastAsia="Calibri" w:hAnsi="Candara" w:cs="Times New Roman"/>
          <w:sz w:val="44"/>
          <w:szCs w:val="44"/>
        </w:rPr>
        <w:t>5</w:t>
      </w:r>
      <w:r w:rsidRPr="006C2002">
        <w:rPr>
          <w:rFonts w:ascii="Candara" w:eastAsia="Calibri" w:hAnsi="Candara" w:cs="Times New Roman"/>
          <w:sz w:val="44"/>
          <w:szCs w:val="44"/>
        </w:rPr>
        <w:t>.</w:t>
      </w:r>
      <w:bookmarkEnd w:id="0"/>
    </w:p>
    <w:p w14:paraId="2E41943C" w14:textId="77777777" w:rsidR="006804B1" w:rsidRDefault="006804B1" w:rsidP="006804B1">
      <w:pPr>
        <w:pStyle w:val="Default"/>
        <w:rPr>
          <w:rFonts w:cstheme="minorBidi"/>
          <w:color w:val="auto"/>
        </w:rPr>
      </w:pPr>
    </w:p>
    <w:sectPr w:rsidR="006804B1" w:rsidSect="00321F0A">
      <w:headerReference w:type="even" r:id="rId20"/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2A36" w14:textId="77777777" w:rsidR="00737B66" w:rsidRDefault="00737B66" w:rsidP="006804B1">
      <w:pPr>
        <w:spacing w:after="0" w:line="240" w:lineRule="auto"/>
      </w:pPr>
      <w:r>
        <w:separator/>
      </w:r>
    </w:p>
  </w:endnote>
  <w:endnote w:type="continuationSeparator" w:id="0">
    <w:p w14:paraId="3ADC2890" w14:textId="77777777" w:rsidR="00737B66" w:rsidRDefault="00737B66" w:rsidP="0068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17"/>
      <w:gridCol w:w="4717"/>
    </w:tblGrid>
    <w:tr w:rsidR="00F0264D" w14:paraId="71244769" w14:textId="77777777" w:rsidTr="00F0264D">
      <w:tc>
        <w:tcPr>
          <w:tcW w:w="4717" w:type="dxa"/>
        </w:tcPr>
        <w:p w14:paraId="07C705AC" w14:textId="77777777" w:rsidR="00F0264D" w:rsidRDefault="00F0264D" w:rsidP="00F0264D">
          <w:pPr>
            <w:pStyle w:val="Default"/>
            <w:rPr>
              <w:sz w:val="20"/>
              <w:szCs w:val="20"/>
            </w:rPr>
          </w:pPr>
          <w:r w:rsidRPr="00321F0A">
            <w:rPr>
              <w:noProof/>
            </w:rPr>
            <w:drawing>
              <wp:inline distT="0" distB="0" distL="0" distR="0" wp14:anchorId="17D47704" wp14:editId="4CE68F45">
                <wp:extent cx="1408430" cy="402590"/>
                <wp:effectExtent l="0" t="0" r="0" b="0"/>
                <wp:docPr id="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430" cy="4025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7" w:type="dxa"/>
          <w:vAlign w:val="bottom"/>
        </w:tcPr>
        <w:p w14:paraId="79313DFF" w14:textId="613CB790" w:rsidR="00F0264D" w:rsidRDefault="00F0264D" w:rsidP="00F0264D">
          <w:pPr>
            <w:pStyle w:val="Default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Version </w:t>
          </w:r>
          <w:proofErr w:type="spellStart"/>
          <w:r>
            <w:rPr>
              <w:sz w:val="20"/>
              <w:szCs w:val="20"/>
            </w:rPr>
            <w:t>of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the</w:t>
          </w:r>
          <w:proofErr w:type="spellEnd"/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TIME \@ "dd/MM/yyyy" </w:instrText>
          </w:r>
          <w:r>
            <w:rPr>
              <w:sz w:val="20"/>
              <w:szCs w:val="20"/>
            </w:rPr>
            <w:fldChar w:fldCharType="separate"/>
          </w:r>
          <w:r w:rsidR="004B3D24">
            <w:rPr>
              <w:noProof/>
              <w:sz w:val="20"/>
              <w:szCs w:val="20"/>
            </w:rPr>
            <w:t>25/11/2021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4F6F7138" w14:textId="0FD37D99" w:rsidR="00F0264D" w:rsidRDefault="00F0264D" w:rsidP="00F026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9660" w14:textId="77777777" w:rsidR="00737B66" w:rsidRDefault="00737B66" w:rsidP="006804B1">
      <w:pPr>
        <w:spacing w:after="0" w:line="240" w:lineRule="auto"/>
      </w:pPr>
      <w:r>
        <w:separator/>
      </w:r>
    </w:p>
  </w:footnote>
  <w:footnote w:type="continuationSeparator" w:id="0">
    <w:p w14:paraId="44AE454A" w14:textId="77777777" w:rsidR="00737B66" w:rsidRDefault="00737B66" w:rsidP="0068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32E3" w14:textId="40EB27EA" w:rsidR="00321F0A" w:rsidRPr="00321F0A" w:rsidRDefault="00321F0A" w:rsidP="00321F0A">
    <w:pPr>
      <w:pStyle w:val="Kopfzeile"/>
      <w:jc w:val="right"/>
      <w:rPr>
        <w:i/>
        <w:iCs/>
        <w:color w:val="2F5496" w:themeColor="accent1" w:themeShade="BF"/>
        <w:sz w:val="24"/>
        <w:szCs w:val="24"/>
      </w:rPr>
    </w:pPr>
    <w:r w:rsidRPr="00321F0A">
      <w:rPr>
        <w:i/>
        <w:iCs/>
        <w:color w:val="2F5496" w:themeColor="accent1" w:themeShade="BF"/>
        <w:sz w:val="24"/>
        <w:szCs w:val="24"/>
      </w:rPr>
      <w:t xml:space="preserve">Basic Training </w:t>
    </w:r>
    <w:proofErr w:type="spellStart"/>
    <w:r w:rsidRPr="00321F0A">
      <w:rPr>
        <w:i/>
        <w:iCs/>
        <w:color w:val="2F5496" w:themeColor="accent1" w:themeShade="BF"/>
        <w:sz w:val="24"/>
        <w:szCs w:val="24"/>
      </w:rPr>
      <w:t>for</w:t>
    </w:r>
    <w:proofErr w:type="spellEnd"/>
    <w:r w:rsidRPr="00321F0A">
      <w:rPr>
        <w:i/>
        <w:iCs/>
        <w:color w:val="2F5496" w:themeColor="accent1" w:themeShade="BF"/>
        <w:sz w:val="24"/>
        <w:szCs w:val="24"/>
      </w:rPr>
      <w:t xml:space="preserve"> </w:t>
    </w:r>
    <w:proofErr w:type="spellStart"/>
    <w:r w:rsidRPr="00321F0A">
      <w:rPr>
        <w:i/>
        <w:iCs/>
        <w:color w:val="2F5496" w:themeColor="accent1" w:themeShade="BF"/>
        <w:sz w:val="24"/>
        <w:szCs w:val="24"/>
      </w:rPr>
      <w:t>leading</w:t>
    </w:r>
    <w:proofErr w:type="spellEnd"/>
    <w:r w:rsidRPr="00321F0A">
      <w:rPr>
        <w:i/>
        <w:iCs/>
        <w:color w:val="2F5496" w:themeColor="accent1" w:themeShade="BF"/>
        <w:sz w:val="24"/>
        <w:szCs w:val="24"/>
      </w:rPr>
      <w:t xml:space="preserve"> Bibliodrama in </w:t>
    </w:r>
    <w:proofErr w:type="spellStart"/>
    <w:r w:rsidRPr="00321F0A">
      <w:rPr>
        <w:i/>
        <w:iCs/>
        <w:color w:val="2F5496" w:themeColor="accent1" w:themeShade="BF"/>
        <w:sz w:val="24"/>
        <w:szCs w:val="24"/>
      </w:rPr>
      <w:t>multicultural</w:t>
    </w:r>
    <w:proofErr w:type="spellEnd"/>
    <w:r w:rsidRPr="00321F0A">
      <w:rPr>
        <w:i/>
        <w:iCs/>
        <w:color w:val="2F5496" w:themeColor="accent1" w:themeShade="BF"/>
        <w:sz w:val="24"/>
        <w:szCs w:val="24"/>
      </w:rPr>
      <w:t xml:space="preserve"> and multilingual </w:t>
    </w:r>
    <w:proofErr w:type="spellStart"/>
    <w:r w:rsidRPr="00321F0A">
      <w:rPr>
        <w:i/>
        <w:iCs/>
        <w:color w:val="2F5496" w:themeColor="accent1" w:themeShade="BF"/>
        <w:sz w:val="24"/>
        <w:szCs w:val="24"/>
      </w:rPr>
      <w:t>contexts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5" w:type="dxa"/>
      <w:tblLook w:val="04A0" w:firstRow="1" w:lastRow="0" w:firstColumn="1" w:lastColumn="0" w:noHBand="0" w:noVBand="1"/>
    </w:tblPr>
    <w:tblGrid>
      <w:gridCol w:w="2918"/>
      <w:gridCol w:w="3729"/>
      <w:gridCol w:w="2648"/>
    </w:tblGrid>
    <w:tr w:rsidR="006804B1" w:rsidRPr="00CB6F4D" w14:paraId="43B9F4EC" w14:textId="77777777" w:rsidTr="006804B1">
      <w:tc>
        <w:tcPr>
          <w:tcW w:w="2918" w:type="dxa"/>
        </w:tcPr>
        <w:p w14:paraId="1E78E2EB" w14:textId="77777777" w:rsidR="006804B1" w:rsidRDefault="006804B1" w:rsidP="006804B1">
          <w:pPr>
            <w:pStyle w:val="Kopfzeile"/>
            <w:rPr>
              <w:rFonts w:ascii="Candara" w:eastAsia="Times New Roman" w:hAnsi="Candara" w:cs="Times New Roman"/>
              <w:noProof/>
              <w:color w:val="548DD4"/>
              <w:sz w:val="24"/>
              <w:szCs w:val="20"/>
              <w:lang w:eastAsia="de-DE"/>
            </w:rPr>
          </w:pPr>
        </w:p>
        <w:p w14:paraId="1EA61D33" w14:textId="35401011" w:rsidR="006804B1" w:rsidRPr="00B45A11" w:rsidRDefault="006804B1" w:rsidP="006804B1">
          <w:pPr>
            <w:pStyle w:val="Kopfzeile"/>
            <w:rPr>
              <w:rFonts w:ascii="Candara" w:hAnsi="Candara"/>
              <w:noProof/>
              <w:color w:val="548DD4"/>
              <w:sz w:val="24"/>
              <w:szCs w:val="24"/>
            </w:rPr>
          </w:pPr>
          <w:r w:rsidRPr="006804B1">
            <w:rPr>
              <w:rFonts w:ascii="Candara" w:eastAsia="Times New Roman" w:hAnsi="Candara" w:cs="Times New Roman"/>
              <w:noProof/>
              <w:color w:val="548DD4"/>
              <w:sz w:val="24"/>
              <w:szCs w:val="20"/>
              <w:lang w:eastAsia="de-DE"/>
            </w:rPr>
            <w:drawing>
              <wp:inline distT="0" distB="0" distL="0" distR="0" wp14:anchorId="168C645E" wp14:editId="2D732430">
                <wp:extent cx="908050" cy="584200"/>
                <wp:effectExtent l="0" t="0" r="635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3CF2B1" w14:textId="4B75294B" w:rsidR="006804B1" w:rsidRPr="006804B1" w:rsidRDefault="006804B1" w:rsidP="006804B1">
          <w:pPr>
            <w:pStyle w:val="Kopfzeile"/>
            <w:rPr>
              <w:rFonts w:ascii="Candara" w:hAnsi="Candara"/>
              <w:color w:val="2F5496" w:themeColor="accent1" w:themeShade="BF"/>
              <w:lang w:val="en-US"/>
            </w:rPr>
          </w:pPr>
          <w:r w:rsidRPr="006804B1">
            <w:rPr>
              <w:rFonts w:ascii="Candara" w:hAnsi="Candara"/>
              <w:color w:val="2F5496" w:themeColor="accent1" w:themeShade="BF"/>
              <w:lang w:val="en-US"/>
            </w:rPr>
            <w:t>European Bibliodrama</w:t>
          </w:r>
        </w:p>
        <w:p w14:paraId="5110A7B2" w14:textId="15F677ED" w:rsidR="006804B1" w:rsidRPr="006804B1" w:rsidRDefault="006804B1" w:rsidP="006804B1">
          <w:pPr>
            <w:pStyle w:val="Kopfzeile"/>
            <w:rPr>
              <w:rFonts w:ascii="Candara" w:hAnsi="Candara"/>
              <w:color w:val="2F5496" w:themeColor="accent1" w:themeShade="BF"/>
              <w:lang w:val="en-US"/>
            </w:rPr>
          </w:pPr>
          <w:r w:rsidRPr="006804B1">
            <w:rPr>
              <w:rFonts w:ascii="Candara" w:hAnsi="Candara"/>
              <w:color w:val="2F5496" w:themeColor="accent1" w:themeShade="BF"/>
              <w:lang w:val="en-US"/>
            </w:rPr>
            <w:t>Network</w:t>
          </w:r>
          <w:r>
            <w:rPr>
              <w:rFonts w:ascii="Candara" w:hAnsi="Candara"/>
              <w:color w:val="2F5496" w:themeColor="accent1" w:themeShade="BF"/>
              <w:lang w:val="en-US"/>
            </w:rPr>
            <w:br/>
          </w:r>
          <w:r w:rsidR="00B45A11" w:rsidRPr="00B45A11">
            <w:rPr>
              <w:rFonts w:ascii="Candara" w:hAnsi="Candara"/>
              <w:color w:val="2F5496" w:themeColor="accent1" w:themeShade="BF"/>
              <w:sz w:val="18"/>
              <w:szCs w:val="18"/>
              <w:lang w:val="en-US"/>
            </w:rPr>
            <w:t>https://www.bibliodrama-ebn.eu/</w:t>
          </w:r>
          <w:r w:rsidRPr="00B45A11">
            <w:rPr>
              <w:rFonts w:ascii="Candara" w:hAnsi="Candara"/>
              <w:color w:val="2F5496" w:themeColor="accent1" w:themeShade="BF"/>
              <w:sz w:val="18"/>
              <w:szCs w:val="18"/>
              <w:lang w:val="en-US"/>
            </w:rPr>
            <w:br/>
          </w:r>
          <w:r w:rsidRPr="006804B1">
            <w:rPr>
              <w:rFonts w:ascii="Candara" w:hAnsi="Candara"/>
              <w:color w:val="2F5496" w:themeColor="accent1" w:themeShade="BF"/>
              <w:lang w:val="en-US"/>
            </w:rPr>
            <w:t>Training for leading</w:t>
          </w:r>
        </w:p>
        <w:p w14:paraId="06FE30D5" w14:textId="77777777" w:rsidR="006804B1" w:rsidRPr="006804B1" w:rsidRDefault="006804B1" w:rsidP="006804B1">
          <w:pPr>
            <w:pStyle w:val="Kopfzeile"/>
            <w:rPr>
              <w:rFonts w:ascii="Candara" w:hAnsi="Candara"/>
              <w:color w:val="2F5496" w:themeColor="accent1" w:themeShade="BF"/>
              <w:lang w:val="en-US"/>
            </w:rPr>
          </w:pPr>
          <w:r w:rsidRPr="006804B1">
            <w:rPr>
              <w:rFonts w:ascii="Candara" w:hAnsi="Candara"/>
              <w:color w:val="2F5496" w:themeColor="accent1" w:themeShade="BF"/>
              <w:lang w:val="en-US"/>
            </w:rPr>
            <w:t>Bibliodrama in multi-cultural</w:t>
          </w:r>
        </w:p>
        <w:p w14:paraId="520DFEB8" w14:textId="60A414B3" w:rsidR="006804B1" w:rsidRPr="009D4720" w:rsidRDefault="006804B1" w:rsidP="006804B1">
          <w:pPr>
            <w:pStyle w:val="Kopfzeile"/>
            <w:rPr>
              <w:rFonts w:ascii="Candara" w:hAnsi="Candara"/>
              <w:noProof/>
              <w:color w:val="548DD4"/>
              <w:lang w:val="en-US"/>
            </w:rPr>
          </w:pPr>
          <w:r w:rsidRPr="006804B1">
            <w:rPr>
              <w:rFonts w:ascii="Candara" w:hAnsi="Candara"/>
              <w:color w:val="2F5496" w:themeColor="accent1" w:themeShade="BF"/>
              <w:lang w:val="en-US"/>
            </w:rPr>
            <w:t>and multi-lingual contexts</w:t>
          </w:r>
        </w:p>
      </w:tc>
      <w:tc>
        <w:tcPr>
          <w:tcW w:w="3729" w:type="dxa"/>
          <w:shd w:val="clear" w:color="auto" w:fill="auto"/>
          <w:vAlign w:val="center"/>
        </w:tcPr>
        <w:p w14:paraId="3C022F37" w14:textId="77777777" w:rsidR="006804B1" w:rsidRPr="006804B1" w:rsidRDefault="006804B1" w:rsidP="006804B1">
          <w:pPr>
            <w:pStyle w:val="Kopfzeile"/>
            <w:jc w:val="center"/>
            <w:rPr>
              <w:rFonts w:ascii="Candara" w:hAnsi="Candara"/>
              <w:b/>
              <w:color w:val="2F5496" w:themeColor="accent1" w:themeShade="BF"/>
              <w:sz w:val="40"/>
              <w:szCs w:val="40"/>
            </w:rPr>
          </w:pPr>
          <w:r w:rsidRPr="006804B1">
            <w:rPr>
              <w:rFonts w:ascii="Candara" w:hAnsi="Candara"/>
              <w:b/>
              <w:color w:val="2F5496" w:themeColor="accent1" w:themeShade="BF"/>
              <w:sz w:val="40"/>
              <w:szCs w:val="40"/>
            </w:rPr>
            <w:t>European</w:t>
          </w:r>
        </w:p>
        <w:p w14:paraId="3ADA281F" w14:textId="77777777" w:rsidR="006804B1" w:rsidRPr="006804B1" w:rsidRDefault="006804B1" w:rsidP="006804B1">
          <w:pPr>
            <w:pStyle w:val="Kopfzeile"/>
            <w:jc w:val="center"/>
            <w:rPr>
              <w:rFonts w:ascii="Candara" w:hAnsi="Candara"/>
              <w:b/>
              <w:color w:val="2F5496" w:themeColor="accent1" w:themeShade="BF"/>
              <w:sz w:val="40"/>
              <w:szCs w:val="40"/>
            </w:rPr>
          </w:pPr>
          <w:r w:rsidRPr="006804B1">
            <w:rPr>
              <w:rFonts w:ascii="Candara" w:hAnsi="Candara"/>
              <w:b/>
              <w:color w:val="2F5496" w:themeColor="accent1" w:themeShade="BF"/>
              <w:sz w:val="40"/>
              <w:szCs w:val="40"/>
            </w:rPr>
            <w:t>Bibliodrama</w:t>
          </w:r>
        </w:p>
        <w:p w14:paraId="5E42109D" w14:textId="77777777" w:rsidR="006804B1" w:rsidRPr="006804B1" w:rsidRDefault="006804B1" w:rsidP="006804B1">
          <w:pPr>
            <w:pStyle w:val="Kopfzeile"/>
            <w:jc w:val="center"/>
            <w:rPr>
              <w:rFonts w:ascii="Candara" w:hAnsi="Candara"/>
              <w:b/>
              <w:color w:val="2F5496" w:themeColor="accent1" w:themeShade="BF"/>
              <w:sz w:val="40"/>
              <w:szCs w:val="40"/>
            </w:rPr>
          </w:pPr>
          <w:proofErr w:type="spellStart"/>
          <w:r w:rsidRPr="006804B1">
            <w:rPr>
              <w:rFonts w:ascii="Candara" w:hAnsi="Candara"/>
              <w:b/>
              <w:color w:val="2F5496" w:themeColor="accent1" w:themeShade="BF"/>
              <w:sz w:val="40"/>
              <w:szCs w:val="40"/>
            </w:rPr>
            <w:t>Facilitator</w:t>
          </w:r>
          <w:proofErr w:type="spellEnd"/>
          <w:r w:rsidRPr="006804B1">
            <w:rPr>
              <w:rFonts w:ascii="Candara" w:hAnsi="Candara"/>
              <w:b/>
              <w:color w:val="2F5496" w:themeColor="accent1" w:themeShade="BF"/>
              <w:sz w:val="40"/>
              <w:szCs w:val="40"/>
            </w:rPr>
            <w:t xml:space="preserve"> Training</w:t>
          </w:r>
        </w:p>
        <w:p w14:paraId="7DF1ADBC" w14:textId="278451B2" w:rsidR="006804B1" w:rsidRPr="009D4720" w:rsidRDefault="006804B1" w:rsidP="006804B1">
          <w:pPr>
            <w:pStyle w:val="Kopfzeile"/>
            <w:jc w:val="center"/>
            <w:rPr>
              <w:rFonts w:ascii="Candara" w:hAnsi="Candara"/>
              <w:b/>
              <w:color w:val="548DD4"/>
              <w:sz w:val="40"/>
              <w:szCs w:val="40"/>
            </w:rPr>
          </w:pPr>
          <w:r w:rsidRPr="006804B1">
            <w:rPr>
              <w:rFonts w:ascii="Candara" w:hAnsi="Candara"/>
              <w:b/>
              <w:color w:val="2F5496" w:themeColor="accent1" w:themeShade="BF"/>
              <w:sz w:val="40"/>
              <w:szCs w:val="40"/>
            </w:rPr>
            <w:t>2022-2024</w:t>
          </w:r>
        </w:p>
      </w:tc>
      <w:tc>
        <w:tcPr>
          <w:tcW w:w="2648" w:type="dxa"/>
          <w:shd w:val="clear" w:color="auto" w:fill="auto"/>
        </w:tcPr>
        <w:p w14:paraId="3BA2FDC8" w14:textId="77777777" w:rsidR="006804B1" w:rsidRPr="00261175" w:rsidRDefault="006804B1" w:rsidP="006804B1">
          <w:pPr>
            <w:pStyle w:val="Kopfzeile"/>
            <w:jc w:val="right"/>
            <w:rPr>
              <w:color w:val="0070C0"/>
              <w:sz w:val="16"/>
              <w:szCs w:val="16"/>
            </w:rPr>
          </w:pPr>
        </w:p>
        <w:p w14:paraId="76EEBE7D" w14:textId="208DE9BF" w:rsidR="006804B1" w:rsidRPr="00261175" w:rsidRDefault="006804B1" w:rsidP="006804B1">
          <w:pPr>
            <w:pStyle w:val="Kopfzeile"/>
            <w:jc w:val="right"/>
            <w:rPr>
              <w:color w:val="0070C0"/>
            </w:rPr>
          </w:pPr>
          <w:r w:rsidRPr="00261175">
            <w:rPr>
              <w:color w:val="0070C0"/>
            </w:rPr>
            <w:object w:dxaOrig="780" w:dyaOrig="1040" w14:anchorId="4A078B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pt;height:52.2pt">
                <v:imagedata r:id="rId2" o:title=""/>
              </v:shape>
              <o:OLEObject Type="Embed" ProgID="Imaging.Dokument" ShapeID="_x0000_i1025" DrawAspect="Content" ObjectID="_1699348196" r:id="rId3"/>
            </w:object>
          </w:r>
        </w:p>
        <w:p w14:paraId="0CC79AE0" w14:textId="0C0B464F" w:rsidR="006804B1" w:rsidRPr="00B45A11" w:rsidRDefault="006804B1" w:rsidP="006804B1">
          <w:pPr>
            <w:pStyle w:val="Kopfzeile"/>
            <w:jc w:val="right"/>
            <w:rPr>
              <w:rFonts w:ascii="Candara" w:hAnsi="Candara"/>
              <w:color w:val="0070C0"/>
            </w:rPr>
          </w:pPr>
          <w:r w:rsidRPr="00B45A11">
            <w:rPr>
              <w:rFonts w:ascii="Candara" w:hAnsi="Candara"/>
              <w:color w:val="0070C0"/>
              <w:sz w:val="16"/>
              <w:szCs w:val="16"/>
            </w:rPr>
            <w:br/>
          </w:r>
          <w:r w:rsidRPr="00B45A11">
            <w:rPr>
              <w:rFonts w:ascii="Candara" w:hAnsi="Candara"/>
              <w:color w:val="0070C0"/>
            </w:rPr>
            <w:t xml:space="preserve">Head </w:t>
          </w:r>
          <w:proofErr w:type="spellStart"/>
          <w:r w:rsidRPr="00B45A11">
            <w:rPr>
              <w:rFonts w:ascii="Candara" w:hAnsi="Candara"/>
              <w:color w:val="0070C0"/>
            </w:rPr>
            <w:t>of</w:t>
          </w:r>
          <w:proofErr w:type="spellEnd"/>
          <w:r w:rsidRPr="00B45A11">
            <w:rPr>
              <w:rFonts w:ascii="Candara" w:hAnsi="Candara"/>
              <w:color w:val="0070C0"/>
            </w:rPr>
            <w:t xml:space="preserve"> Education</w:t>
          </w:r>
        </w:p>
        <w:p w14:paraId="608D4E00" w14:textId="77777777" w:rsidR="006804B1" w:rsidRPr="00B45A11" w:rsidRDefault="006804B1" w:rsidP="006804B1">
          <w:pPr>
            <w:pStyle w:val="Kopfzeile"/>
            <w:jc w:val="right"/>
            <w:rPr>
              <w:rFonts w:ascii="Candara" w:hAnsi="Candara"/>
              <w:color w:val="0070C0"/>
            </w:rPr>
          </w:pPr>
          <w:r w:rsidRPr="00B45A11">
            <w:rPr>
              <w:rFonts w:ascii="Candara" w:hAnsi="Candara"/>
              <w:color w:val="0070C0"/>
            </w:rPr>
            <w:t>Dr. Wolfgang Wesenberg</w:t>
          </w:r>
        </w:p>
        <w:p w14:paraId="27F652E8" w14:textId="77777777" w:rsidR="006804B1" w:rsidRPr="00B45A11" w:rsidRDefault="006804B1" w:rsidP="006804B1">
          <w:pPr>
            <w:pStyle w:val="Kopfzeile"/>
            <w:jc w:val="right"/>
            <w:rPr>
              <w:rFonts w:ascii="Candara" w:hAnsi="Candara"/>
              <w:color w:val="0070C0"/>
            </w:rPr>
          </w:pPr>
          <w:r w:rsidRPr="00B45A11">
            <w:rPr>
              <w:rFonts w:ascii="Candara" w:hAnsi="Candara"/>
              <w:color w:val="0070C0"/>
            </w:rPr>
            <w:t>Andrea Brandhorst</w:t>
          </w:r>
        </w:p>
        <w:p w14:paraId="2CF164EF" w14:textId="77777777" w:rsidR="006804B1" w:rsidRPr="00B45A11" w:rsidRDefault="00737B66" w:rsidP="006804B1">
          <w:pPr>
            <w:pStyle w:val="Kopfzeile"/>
            <w:jc w:val="right"/>
            <w:rPr>
              <w:color w:val="002060"/>
              <w:sz w:val="20"/>
              <w:szCs w:val="20"/>
            </w:rPr>
          </w:pPr>
          <w:hyperlink r:id="rId4" w:history="1">
            <w:r w:rsidR="006804B1" w:rsidRPr="00B45A11">
              <w:rPr>
                <w:rStyle w:val="Hyperlink"/>
                <w:rFonts w:ascii="Candara" w:hAnsi="Candara"/>
              </w:rPr>
              <w:t>www.bibliodrama-gesellschaft.de</w:t>
            </w:r>
          </w:hyperlink>
          <w:r w:rsidR="006804B1" w:rsidRPr="00B45A11">
            <w:rPr>
              <w:rFonts w:ascii="Candara" w:hAnsi="Candara"/>
              <w:color w:val="002060"/>
              <w:sz w:val="20"/>
              <w:szCs w:val="20"/>
            </w:rPr>
            <w:t xml:space="preserve"> </w:t>
          </w:r>
        </w:p>
      </w:tc>
    </w:tr>
  </w:tbl>
  <w:p w14:paraId="3672C866" w14:textId="77777777" w:rsidR="006804B1" w:rsidRDefault="006804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B1"/>
    <w:rsid w:val="00032E10"/>
    <w:rsid w:val="001C6A07"/>
    <w:rsid w:val="00321F0A"/>
    <w:rsid w:val="00347F59"/>
    <w:rsid w:val="003F280F"/>
    <w:rsid w:val="004B3D24"/>
    <w:rsid w:val="005040F1"/>
    <w:rsid w:val="006804B1"/>
    <w:rsid w:val="00737B66"/>
    <w:rsid w:val="00754272"/>
    <w:rsid w:val="009823C7"/>
    <w:rsid w:val="00A36E4C"/>
    <w:rsid w:val="00A47F98"/>
    <w:rsid w:val="00B45A11"/>
    <w:rsid w:val="00B473B2"/>
    <w:rsid w:val="00C147A5"/>
    <w:rsid w:val="00C27853"/>
    <w:rsid w:val="00C775E6"/>
    <w:rsid w:val="00CB2071"/>
    <w:rsid w:val="00E2038E"/>
    <w:rsid w:val="00F0264D"/>
    <w:rsid w:val="00FA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1175E"/>
  <w15:chartTrackingRefBased/>
  <w15:docId w15:val="{1260C4DA-23D1-4BC4-A626-9121169F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804B1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8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04B1"/>
  </w:style>
  <w:style w:type="paragraph" w:styleId="Fuzeile">
    <w:name w:val="footer"/>
    <w:basedOn w:val="Standard"/>
    <w:link w:val="FuzeileZchn"/>
    <w:uiPriority w:val="99"/>
    <w:unhideWhenUsed/>
    <w:rsid w:val="0068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04B1"/>
  </w:style>
  <w:style w:type="character" w:styleId="Hyperlink">
    <w:name w:val="Hyperlink"/>
    <w:basedOn w:val="Absatz-Standardschriftart"/>
    <w:uiPriority w:val="99"/>
    <w:unhideWhenUsed/>
    <w:rsid w:val="006804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5A1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47F59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32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6E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.Wesenberg@Bibliodrama-Gesellschaft.de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bibliodrama-gesellschaft.de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www.bibliodramainstitutet.se" TargetMode="External"/><Relationship Id="rId12" Type="http://schemas.openxmlformats.org/officeDocument/2006/relationships/image" Target="media/image1.png"/><Relationship Id="rId17" Type="http://schemas.openxmlformats.org/officeDocument/2006/relationships/hyperlink" Target="mailto:Wolfgang.Wesenberg@Bibliodrama-Gesellschaft.de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baumgarten\Dropbox\European%20Bibliodrama%20Training%202019-21\Mobilit&#228;ten\2021-8-%20Bromma_Basic%20Course\Andrea.Brandhorst@web.de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bibliodrama.se" TargetMode="External"/><Relationship Id="rId11" Type="http://schemas.openxmlformats.org/officeDocument/2006/relationships/hyperlink" Target="mailto:Andrea.Brandhorst@web.de?subject=Bibliodrama%20Basic%20Course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mailto:Wolfgang.Wesenberg@Bibliodrama-Gesellschaft.de" TargetMode="External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hyperlink" Target="mailto:andrea.brandhorst@web.de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7.wmf"/><Relationship Id="rId1" Type="http://schemas.openxmlformats.org/officeDocument/2006/relationships/image" Target="media/image6.emf"/><Relationship Id="rId4" Type="http://schemas.openxmlformats.org/officeDocument/2006/relationships/hyperlink" Target="http://www.bibliodrama-gesellschaf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Natascha Brandhorst</cp:lastModifiedBy>
  <cp:revision>2</cp:revision>
  <dcterms:created xsi:type="dcterms:W3CDTF">2021-11-25T11:24:00Z</dcterms:created>
  <dcterms:modified xsi:type="dcterms:W3CDTF">2021-11-25T11:24:00Z</dcterms:modified>
</cp:coreProperties>
</file>