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CDCA" w14:textId="607876BE" w:rsidR="00C46CFA" w:rsidRDefault="00C46CFA" w:rsidP="00C46CFA">
      <w:pPr>
        <w:pStyle w:val="Kop1"/>
      </w:pPr>
      <w:r w:rsidRPr="00C46CFA">
        <w:t>Evaluation Online Bibliodrama : F</w:t>
      </w:r>
      <w:r>
        <w:t>o</w:t>
      </w:r>
      <w:r w:rsidRPr="00C46CFA">
        <w:t>llowing the s</w:t>
      </w:r>
      <w:r>
        <w:t>tar</w:t>
      </w:r>
    </w:p>
    <w:p w14:paraId="08703091" w14:textId="5303E079" w:rsidR="00C46CFA" w:rsidRDefault="00C46CFA" w:rsidP="00C46CFA">
      <w:pPr>
        <w:pStyle w:val="Kop2"/>
      </w:pPr>
    </w:p>
    <w:p w14:paraId="15BC142B" w14:textId="77777777" w:rsidR="00C46CFA" w:rsidRDefault="00C46CFA" w:rsidP="00C46CFA">
      <w:pPr>
        <w:pStyle w:val="Kop2"/>
      </w:pPr>
      <w:r>
        <w:t>What were PLUS moments in this workshops?</w:t>
      </w:r>
    </w:p>
    <w:p w14:paraId="22375BA2" w14:textId="77777777" w:rsidR="00C46CFA" w:rsidRDefault="00C46CFA" w:rsidP="00C46CFA">
      <w:pPr>
        <w:pStyle w:val="Lijstalinea"/>
        <w:numPr>
          <w:ilvl w:val="0"/>
          <w:numId w:val="1"/>
        </w:numPr>
      </w:pPr>
      <w:r>
        <w:t xml:space="preserve">The new experience of bibliodrama through the internet. Experience of a good </w:t>
      </w:r>
      <w:proofErr w:type="spellStart"/>
      <w:r>
        <w:t>alternativ</w:t>
      </w:r>
      <w:proofErr w:type="spellEnd"/>
      <w:r>
        <w:t xml:space="preserve"> to not doing anything because of the restrictions. What we did worked astonishingly, it became a bibliodrama with all the 'magic' ;) insights it usually excites.</w:t>
      </w:r>
    </w:p>
    <w:p w14:paraId="40C3146B" w14:textId="77777777" w:rsidR="00C46CFA" w:rsidRDefault="00C46CFA" w:rsidP="00C46CFA">
      <w:pPr>
        <w:pStyle w:val="Lijstalinea"/>
        <w:numPr>
          <w:ilvl w:val="0"/>
          <w:numId w:val="1"/>
        </w:numPr>
      </w:pPr>
      <w:r>
        <w:t>The open sharing in the group with people from all over the world, the discovery of how to use methods and tools online , the individual walk before starting</w:t>
      </w:r>
    </w:p>
    <w:p w14:paraId="16F31A0D" w14:textId="77777777" w:rsidR="00C46CFA" w:rsidRDefault="00C46CFA" w:rsidP="00C46CFA">
      <w:pPr>
        <w:pStyle w:val="Lijstalinea"/>
        <w:numPr>
          <w:ilvl w:val="0"/>
          <w:numId w:val="1"/>
        </w:numPr>
      </w:pPr>
      <w:r>
        <w:t>Christmas mood and light grew and guides me through these dark times, still thinking and reflecting the disturbed Jerusalem</w:t>
      </w:r>
    </w:p>
    <w:p w14:paraId="01CC3AE4" w14:textId="4DB28BC6" w:rsidR="00C46CFA" w:rsidRDefault="00C46CFA" w:rsidP="00C46CFA">
      <w:pPr>
        <w:pStyle w:val="Lijstalinea"/>
        <w:numPr>
          <w:ilvl w:val="0"/>
          <w:numId w:val="1"/>
        </w:numPr>
      </w:pPr>
      <w:r>
        <w:t>Especially the first workshop and the start of the second: Jerusalem disturbed!</w:t>
      </w:r>
      <w:r>
        <w:t xml:space="preserve">  </w:t>
      </w:r>
      <w:r>
        <w:t>Second place: the "open chair" with questions to King Herod</w:t>
      </w:r>
      <w:r>
        <w:t xml:space="preserve"> </w:t>
      </w:r>
      <w:r>
        <w:t>Third: the answers by body language after each exchange</w:t>
      </w:r>
    </w:p>
    <w:p w14:paraId="12FBF5ED" w14:textId="77777777" w:rsidR="00C46CFA" w:rsidRDefault="00C46CFA" w:rsidP="00C46CFA">
      <w:pPr>
        <w:pStyle w:val="Lijstalinea"/>
        <w:numPr>
          <w:ilvl w:val="0"/>
          <w:numId w:val="1"/>
        </w:numPr>
      </w:pPr>
      <w:r>
        <w:t>response with gesture</w:t>
      </w:r>
    </w:p>
    <w:p w14:paraId="56C76BD4" w14:textId="55A919E6" w:rsidR="00C46CFA" w:rsidRDefault="00C46CFA" w:rsidP="00C46CFA">
      <w:pPr>
        <w:pStyle w:val="Lijstalinea"/>
        <w:numPr>
          <w:ilvl w:val="0"/>
          <w:numId w:val="1"/>
        </w:numPr>
      </w:pPr>
      <w:r>
        <w:t>meeting you, the ones I know and who are dear to me, and also meeting new people from all over the world</w:t>
      </w:r>
    </w:p>
    <w:p w14:paraId="2F55EAC4" w14:textId="77777777" w:rsidR="00C46CFA" w:rsidRDefault="00C46CFA" w:rsidP="00C46CFA">
      <w:pPr>
        <w:pStyle w:val="Kop2"/>
      </w:pPr>
      <w:r>
        <w:t>What were MINUS moments or points of improvement?</w:t>
      </w:r>
    </w:p>
    <w:p w14:paraId="67C4F833" w14:textId="77777777" w:rsidR="00C46CFA" w:rsidRDefault="00C46CFA" w:rsidP="00C46CFA">
      <w:pPr>
        <w:pStyle w:val="Lijstalinea"/>
        <w:numPr>
          <w:ilvl w:val="0"/>
          <w:numId w:val="2"/>
        </w:numPr>
      </w:pPr>
      <w:r>
        <w:t>Of course there were some technical problems, but I think they will become lesser and/or more manageable the more we practice within this medium.</w:t>
      </w:r>
    </w:p>
    <w:p w14:paraId="0A729B64" w14:textId="77777777" w:rsidR="00C46CFA" w:rsidRDefault="00C46CFA" w:rsidP="00C46CFA">
      <w:pPr>
        <w:pStyle w:val="Lijstalinea"/>
        <w:numPr>
          <w:ilvl w:val="0"/>
          <w:numId w:val="2"/>
        </w:numPr>
      </w:pPr>
      <w:r>
        <w:t>Jumping from one part of the text /one role into the next was sometimes difficult for me, I missed time for deeper reflection.</w:t>
      </w:r>
    </w:p>
    <w:p w14:paraId="69BFFD27" w14:textId="77777777" w:rsidR="00C46CFA" w:rsidRDefault="00C46CFA" w:rsidP="00C46CFA">
      <w:pPr>
        <w:pStyle w:val="Lijstalinea"/>
        <w:numPr>
          <w:ilvl w:val="0"/>
          <w:numId w:val="2"/>
        </w:numPr>
      </w:pPr>
      <w:r>
        <w:t>the time - for me it was a bit late and so I was terrible tired, but the work was fine then</w:t>
      </w:r>
    </w:p>
    <w:p w14:paraId="4939412A" w14:textId="494B6ED6" w:rsidR="00C46CFA" w:rsidRDefault="00C46CFA" w:rsidP="00C46CFA">
      <w:pPr>
        <w:pStyle w:val="Lijstalinea"/>
        <w:numPr>
          <w:ilvl w:val="0"/>
          <w:numId w:val="2"/>
        </w:numPr>
      </w:pPr>
      <w:r>
        <w:t xml:space="preserve">The second workshop had too many different methods of role play and change of activity. It caused distress in </w:t>
      </w:r>
      <w:proofErr w:type="spellStart"/>
      <w:r>
        <w:t>myself.I</w:t>
      </w:r>
      <w:proofErr w:type="spellEnd"/>
      <w:r>
        <w:t xml:space="preserve"> also had a little difficulty with the explanation of "open chair" - if it had been written down before by Jes, it could have been much shorter and to the point. The many words and ways of explanation did not improve my </w:t>
      </w:r>
      <w:proofErr w:type="spellStart"/>
      <w:r>
        <w:t>understanding.The</w:t>
      </w:r>
      <w:proofErr w:type="spellEnd"/>
      <w:r>
        <w:t xml:space="preserve"> doll 'at home' that should ask questions to king Herod - and also 'answer' questions was too confusing - the appearance of the doll had nothing to do with the person who asked questions. It did not fit quite well in my opinion.</w:t>
      </w:r>
    </w:p>
    <w:p w14:paraId="3485B4C3" w14:textId="77777777" w:rsidR="00C46CFA" w:rsidRDefault="00C46CFA" w:rsidP="00C46CFA">
      <w:pPr>
        <w:pStyle w:val="Lijstalinea"/>
        <w:numPr>
          <w:ilvl w:val="0"/>
          <w:numId w:val="2"/>
        </w:numPr>
      </w:pPr>
      <w:r>
        <w:t>listening to text from a language I don't understand</w:t>
      </w:r>
    </w:p>
    <w:p w14:paraId="5AA394A0" w14:textId="4C99B474" w:rsidR="00C46CFA" w:rsidRDefault="00C46CFA" w:rsidP="00C46CFA">
      <w:pPr>
        <w:pStyle w:val="Lijstalinea"/>
        <w:numPr>
          <w:ilvl w:val="0"/>
          <w:numId w:val="2"/>
        </w:numPr>
      </w:pPr>
      <w:r>
        <w:t>for myself: my very poor Internet during the first session, I hardly was able to understand everyone and therefor sometimes had trouble to connect</w:t>
      </w:r>
    </w:p>
    <w:p w14:paraId="3FAC933E" w14:textId="0B49FD81" w:rsidR="00C46CFA" w:rsidRDefault="00C46CFA" w:rsidP="00C46CFA"/>
    <w:p w14:paraId="1206A2C3" w14:textId="77777777" w:rsidR="00C46CFA" w:rsidRDefault="00C46CFA" w:rsidP="00C46CFA">
      <w:pPr>
        <w:pStyle w:val="Kop2"/>
      </w:pPr>
      <w:r>
        <w:t>What remarks do you have concerning the way the workshops were leaded?</w:t>
      </w:r>
    </w:p>
    <w:p w14:paraId="1D3382B6" w14:textId="77777777" w:rsidR="00C46CFA" w:rsidRDefault="00C46CFA" w:rsidP="00C46CFA">
      <w:pPr>
        <w:pStyle w:val="Lijstalinea"/>
        <w:numPr>
          <w:ilvl w:val="0"/>
          <w:numId w:val="3"/>
        </w:numPr>
      </w:pPr>
      <w:r>
        <w:t>I experienced the leadership as friendly, competent, allowing. Thank You!</w:t>
      </w:r>
    </w:p>
    <w:p w14:paraId="5C2A4D24" w14:textId="77777777" w:rsidR="00C46CFA" w:rsidRDefault="00C46CFA" w:rsidP="00C46CFA">
      <w:pPr>
        <w:pStyle w:val="Lijstalinea"/>
        <w:numPr>
          <w:ilvl w:val="0"/>
          <w:numId w:val="3"/>
        </w:numPr>
      </w:pPr>
      <w:r>
        <w:t xml:space="preserve">Clear, professional, friendly, </w:t>
      </w:r>
      <w:proofErr w:type="spellStart"/>
      <w:r>
        <w:t>flexibel</w:t>
      </w:r>
      <w:proofErr w:type="spellEnd"/>
      <w:r>
        <w:t xml:space="preserve"> leadership!</w:t>
      </w:r>
    </w:p>
    <w:p w14:paraId="5DDE53CA" w14:textId="77777777" w:rsidR="00C46CFA" w:rsidRDefault="00C46CFA" w:rsidP="00C46CFA">
      <w:pPr>
        <w:pStyle w:val="Lijstalinea"/>
        <w:numPr>
          <w:ilvl w:val="0"/>
          <w:numId w:val="3"/>
        </w:numPr>
      </w:pPr>
      <w:r>
        <w:t>The first workshop was better prepared than the second one, it was more 'open minded'</w:t>
      </w:r>
    </w:p>
    <w:p w14:paraId="354153EF" w14:textId="77777777" w:rsidR="00C46CFA" w:rsidRDefault="00C46CFA" w:rsidP="00C46CFA">
      <w:pPr>
        <w:pStyle w:val="Lijstalinea"/>
        <w:numPr>
          <w:ilvl w:val="0"/>
          <w:numId w:val="3"/>
        </w:numPr>
      </w:pPr>
      <w:r>
        <w:t>Good I like, friendly in welcoming</w:t>
      </w:r>
    </w:p>
    <w:p w14:paraId="308EED25" w14:textId="30C9DE68" w:rsidR="00C46CFA" w:rsidRDefault="00C46CFA" w:rsidP="00C46CFA">
      <w:pPr>
        <w:pStyle w:val="Lijstalinea"/>
        <w:numPr>
          <w:ilvl w:val="0"/>
          <w:numId w:val="3"/>
        </w:numPr>
      </w:pPr>
      <w:r>
        <w:t xml:space="preserve">It was good to have a row of order to come in! It helps a lot when you know ahead when it will be your turn. Also, your short summary of what somebody else had said helped me to stay updated, because I could not understand </w:t>
      </w:r>
      <w:r>
        <w:t>everything</w:t>
      </w:r>
      <w:r>
        <w:t>.</w:t>
      </w:r>
    </w:p>
    <w:p w14:paraId="4B65F720" w14:textId="3BF9D5E9" w:rsidR="00C46CFA" w:rsidRDefault="00C46CFA" w:rsidP="00C46CFA"/>
    <w:p w14:paraId="4A3D7A44" w14:textId="77777777" w:rsidR="00C46CFA" w:rsidRDefault="00C46CFA" w:rsidP="00C46CFA">
      <w:pPr>
        <w:pStyle w:val="Kop2"/>
      </w:pPr>
      <w:r>
        <w:lastRenderedPageBreak/>
        <w:t>What remarks do you have concerning the technical aspect of the online meetings?</w:t>
      </w:r>
    </w:p>
    <w:p w14:paraId="11C60CFF" w14:textId="6BA76E79" w:rsidR="00C46CFA" w:rsidRDefault="00C46CFA" w:rsidP="00C46CFA">
      <w:pPr>
        <w:pStyle w:val="Lijstalinea"/>
        <w:numPr>
          <w:ilvl w:val="0"/>
          <w:numId w:val="4"/>
        </w:numPr>
      </w:pPr>
      <w:r>
        <w:t xml:space="preserve">I hope it will be more exception than rule to have bibliodrama online: the body is so fundamental for the work, but it's presence through a screen and loudspeakers </w:t>
      </w:r>
      <w:proofErr w:type="spellStart"/>
      <w:r>
        <w:t>i</w:t>
      </w:r>
      <w:proofErr w:type="spellEnd"/>
      <w:r>
        <w:t xml:space="preserve"> restricted and somewhat impoverished. Differences between peoples '</w:t>
      </w:r>
      <w:proofErr w:type="spellStart"/>
      <w:r>
        <w:t>technicalites</w:t>
      </w:r>
      <w:proofErr w:type="spellEnd"/>
      <w:r>
        <w:t>" (acquaintance with technical things, different levels of equipment) are a risk for the group.</w:t>
      </w:r>
    </w:p>
    <w:p w14:paraId="75ED60A2" w14:textId="77777777" w:rsidR="00C46CFA" w:rsidRDefault="00C46CFA" w:rsidP="00C46CFA">
      <w:pPr>
        <w:pStyle w:val="Lijstalinea"/>
        <w:numPr>
          <w:ilvl w:val="0"/>
          <w:numId w:val="4"/>
        </w:numPr>
      </w:pPr>
      <w:r>
        <w:t>For me it worked well - I even learnt something new. The only difficulty was the sound from a participant in Indonesia which made it difficult to understand her.</w:t>
      </w:r>
    </w:p>
    <w:p w14:paraId="2EA12A6D" w14:textId="77777777" w:rsidR="00C46CFA" w:rsidRDefault="00C46CFA" w:rsidP="00C46CFA">
      <w:pPr>
        <w:pStyle w:val="Lijstalinea"/>
        <w:numPr>
          <w:ilvl w:val="0"/>
          <w:numId w:val="4"/>
        </w:numPr>
      </w:pPr>
      <w:r>
        <w:t xml:space="preserve">it was not easy to hear all properly - that was a question of the www and the </w:t>
      </w:r>
      <w:proofErr w:type="spellStart"/>
      <w:r>
        <w:t>tecnical</w:t>
      </w:r>
      <w:proofErr w:type="spellEnd"/>
      <w:r>
        <w:t xml:space="preserve"> devices</w:t>
      </w:r>
    </w:p>
    <w:p w14:paraId="77E56FEF" w14:textId="77777777" w:rsidR="00C46CFA" w:rsidRDefault="00C46CFA" w:rsidP="00C46CFA">
      <w:pPr>
        <w:pStyle w:val="Lijstalinea"/>
        <w:numPr>
          <w:ilvl w:val="0"/>
          <w:numId w:val="4"/>
        </w:numPr>
      </w:pPr>
      <w:r>
        <w:t>I have nothing to comment with regard to the technical aspect. In my opinion it was ok.</w:t>
      </w:r>
    </w:p>
    <w:p w14:paraId="380429F2" w14:textId="77777777" w:rsidR="00C46CFA" w:rsidRDefault="00C46CFA" w:rsidP="00C46CFA">
      <w:pPr>
        <w:pStyle w:val="Lijstalinea"/>
        <w:numPr>
          <w:ilvl w:val="0"/>
          <w:numId w:val="4"/>
        </w:numPr>
      </w:pPr>
      <w:r>
        <w:t>I find it appropriate about the time at night</w:t>
      </w:r>
    </w:p>
    <w:p w14:paraId="7A9018BE" w14:textId="421A9C2E" w:rsidR="00C46CFA" w:rsidRDefault="00C46CFA" w:rsidP="00C46CFA">
      <w:pPr>
        <w:pStyle w:val="Lijstalinea"/>
        <w:numPr>
          <w:ilvl w:val="0"/>
          <w:numId w:val="4"/>
        </w:numPr>
      </w:pPr>
      <w:r>
        <w:t>as said above... sorry, I did not know ahead the Internet was so weak! But would it help to test everyone sometime ahead? Probably not. Let alone you don`t have time for forever to solve eventual tec</w:t>
      </w:r>
      <w:r>
        <w:t>h</w:t>
      </w:r>
      <w:r>
        <w:t>nical problems...</w:t>
      </w:r>
    </w:p>
    <w:p w14:paraId="00519EF6" w14:textId="77777777" w:rsidR="00C46CFA" w:rsidRDefault="00C46CFA" w:rsidP="00C46CFA">
      <w:pPr>
        <w:pStyle w:val="Kop2"/>
      </w:pPr>
      <w:r>
        <w:t>What remarks do you have concerning the content of the workshops and the different working methods used?</w:t>
      </w:r>
    </w:p>
    <w:p w14:paraId="3AD69351" w14:textId="77777777" w:rsidR="00C46CFA" w:rsidRDefault="00C46CFA" w:rsidP="00C46CFA">
      <w:pPr>
        <w:pStyle w:val="Lijstalinea"/>
        <w:numPr>
          <w:ilvl w:val="0"/>
          <w:numId w:val="5"/>
        </w:numPr>
      </w:pPr>
      <w:r>
        <w:t>The content was apt for the advent time, the use of the different methods well adapted to the possibilities of the medium.</w:t>
      </w:r>
    </w:p>
    <w:p w14:paraId="54DE573A" w14:textId="77777777" w:rsidR="00C46CFA" w:rsidRDefault="00C46CFA" w:rsidP="00C46CFA">
      <w:pPr>
        <w:pStyle w:val="Lijstalinea"/>
        <w:numPr>
          <w:ilvl w:val="0"/>
          <w:numId w:val="5"/>
        </w:numPr>
      </w:pPr>
      <w:r>
        <w:t xml:space="preserve">I liked the way to go from one part of the text to the next. Nevertheless I would have liked to look at the whole text and work on it for myself for a while. And </w:t>
      </w:r>
      <w:proofErr w:type="spellStart"/>
      <w:r>
        <w:t>omly</w:t>
      </w:r>
      <w:proofErr w:type="spellEnd"/>
      <w:r>
        <w:t xml:space="preserve"> now, afterwards, I think that breakout sessions into pairs or </w:t>
      </w:r>
      <w:proofErr w:type="spellStart"/>
      <w:r>
        <w:t>smal</w:t>
      </w:r>
      <w:proofErr w:type="spellEnd"/>
      <w:r>
        <w:t xml:space="preserve"> groups might have been nice, but ...</w:t>
      </w:r>
    </w:p>
    <w:p w14:paraId="70C52CE0" w14:textId="77777777" w:rsidR="00C46CFA" w:rsidRDefault="00C46CFA" w:rsidP="00C46CFA">
      <w:pPr>
        <w:pStyle w:val="Lijstalinea"/>
        <w:numPr>
          <w:ilvl w:val="0"/>
          <w:numId w:val="5"/>
        </w:numPr>
      </w:pPr>
      <w:r>
        <w:t xml:space="preserve">I liked the changes and the power of playing also alone at home + via Internet. I thing a clear 'talking-circle' is </w:t>
      </w:r>
      <w:proofErr w:type="spellStart"/>
      <w:r>
        <w:t>helpfull</w:t>
      </w:r>
      <w:proofErr w:type="spellEnd"/>
      <w:r>
        <w:t xml:space="preserve"> - but you managed good.</w:t>
      </w:r>
    </w:p>
    <w:p w14:paraId="5757814A" w14:textId="77777777" w:rsidR="00C46CFA" w:rsidRDefault="00C46CFA" w:rsidP="00C46CFA">
      <w:pPr>
        <w:pStyle w:val="Lijstalinea"/>
        <w:numPr>
          <w:ilvl w:val="0"/>
          <w:numId w:val="5"/>
        </w:numPr>
      </w:pPr>
      <w:r>
        <w:t>The working method of open chair should be elaborated and explained more carefully. The interactive way in which methods were applied made me happy. Exactly because the interactive way worked quite well, the amount of different methods was too much.</w:t>
      </w:r>
    </w:p>
    <w:p w14:paraId="5307CDB9" w14:textId="77777777" w:rsidR="00C46CFA" w:rsidRDefault="00C46CFA" w:rsidP="00C46CFA">
      <w:pPr>
        <w:pStyle w:val="Lijstalinea"/>
        <w:numPr>
          <w:ilvl w:val="0"/>
          <w:numId w:val="5"/>
        </w:numPr>
      </w:pPr>
      <w:r>
        <w:t>very good, the content is according to the advent of Christmas time Regarding the Method, I was happy because I got a new way of understanding the scriptures</w:t>
      </w:r>
    </w:p>
    <w:p w14:paraId="57F9ECD1" w14:textId="59C8F879" w:rsidR="00C46CFA" w:rsidRDefault="00C46CFA" w:rsidP="00C46CFA">
      <w:pPr>
        <w:pStyle w:val="Lijstalinea"/>
        <w:numPr>
          <w:ilvl w:val="0"/>
          <w:numId w:val="5"/>
        </w:numPr>
      </w:pPr>
      <w:r>
        <w:t>No remarks, except I personally was not able to install zoom on my PC... but it worked well without.</w:t>
      </w:r>
    </w:p>
    <w:p w14:paraId="5F491AF5" w14:textId="77777777" w:rsidR="00C46CFA" w:rsidRDefault="00C46CFA" w:rsidP="00C46CFA">
      <w:pPr>
        <w:pStyle w:val="Kop2"/>
      </w:pPr>
      <w:r>
        <w:t>What remarks do you have on the planning of the workshops? Time for instance...</w:t>
      </w:r>
    </w:p>
    <w:p w14:paraId="094AC5EF" w14:textId="77777777" w:rsidR="00C46CFA" w:rsidRDefault="00C46CFA" w:rsidP="00C46CFA">
      <w:pPr>
        <w:pStyle w:val="Lijstalinea"/>
        <w:numPr>
          <w:ilvl w:val="0"/>
          <w:numId w:val="6"/>
        </w:numPr>
      </w:pPr>
      <w:r>
        <w:t>Time was good, it becomes of course more difficult with a more global group.</w:t>
      </w:r>
    </w:p>
    <w:p w14:paraId="149811DB" w14:textId="77777777" w:rsidR="00C46CFA" w:rsidRDefault="00C46CFA" w:rsidP="00C46CFA">
      <w:pPr>
        <w:pStyle w:val="Lijstalinea"/>
        <w:numPr>
          <w:ilvl w:val="0"/>
          <w:numId w:val="6"/>
        </w:numPr>
      </w:pPr>
      <w:r>
        <w:t>... but probably time would not have been enough for that. But two hours in front of the screen are definitely enough after a day of work. To have a week in between was also good.</w:t>
      </w:r>
    </w:p>
    <w:p w14:paraId="28F1C298" w14:textId="77777777" w:rsidR="00C46CFA" w:rsidRDefault="00C46CFA" w:rsidP="00C46CFA">
      <w:pPr>
        <w:pStyle w:val="Lijstalinea"/>
        <w:numPr>
          <w:ilvl w:val="0"/>
          <w:numId w:val="6"/>
        </w:numPr>
      </w:pPr>
      <w:r>
        <w:t xml:space="preserve">all after 20 </w:t>
      </w:r>
      <w:proofErr w:type="spellStart"/>
      <w:r>
        <w:t>O'Clock</w:t>
      </w:r>
      <w:proofErr w:type="spellEnd"/>
      <w:r>
        <w:t xml:space="preserve"> is hard to concentrate for me. Good would be a second facilitator - what a pity, that Anne couldn't be there in the first session - it is easier to part the leading-things to stand the needed concentration; for me also 2 1/2 or 3 hours are Ok, if there is change in tasks and group-forms (small groups...)</w:t>
      </w:r>
    </w:p>
    <w:p w14:paraId="5DC3185C" w14:textId="77777777" w:rsidR="00C46CFA" w:rsidRDefault="00C46CFA" w:rsidP="00C46CFA">
      <w:pPr>
        <w:pStyle w:val="Lijstalinea"/>
        <w:numPr>
          <w:ilvl w:val="0"/>
          <w:numId w:val="6"/>
        </w:numPr>
      </w:pPr>
      <w:r>
        <w:t>I was happy that there were two workshops of 120 minutes, with a little break in between. I think, however, that the in-depth level would have been much better if it was just one workshop of 180 minutes with a long break of 15 minutes in between.</w:t>
      </w:r>
    </w:p>
    <w:p w14:paraId="208A64C7" w14:textId="77777777" w:rsidR="00C46CFA" w:rsidRDefault="00C46CFA" w:rsidP="00C46CFA">
      <w:pPr>
        <w:pStyle w:val="Lijstalinea"/>
        <w:numPr>
          <w:ilvl w:val="0"/>
          <w:numId w:val="6"/>
        </w:numPr>
      </w:pPr>
      <w:r>
        <w:t>regarding the time I already feel comfortable. pre-event assignments are very helpful.</w:t>
      </w:r>
    </w:p>
    <w:p w14:paraId="0DF12ACD" w14:textId="3A5B5E56" w:rsidR="00C46CFA" w:rsidRPr="00C46CFA" w:rsidRDefault="00C46CFA" w:rsidP="00C46CFA">
      <w:pPr>
        <w:pStyle w:val="Lijstalinea"/>
        <w:numPr>
          <w:ilvl w:val="0"/>
          <w:numId w:val="6"/>
        </w:numPr>
      </w:pPr>
      <w:r>
        <w:t xml:space="preserve">Planning was very good. More than enough time to get the text (I was not able to print at my </w:t>
      </w:r>
      <w:r>
        <w:t>mother’s</w:t>
      </w:r>
      <w:r>
        <w:t xml:space="preserve"> house, so I wrote both texts in German and English by hand, that also worked well!), and to get organized for the first meeting. Timing was fine.</w:t>
      </w:r>
    </w:p>
    <w:sectPr w:rsidR="00C46CFA" w:rsidRPr="00C46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192B"/>
    <w:multiLevelType w:val="hybridMultilevel"/>
    <w:tmpl w:val="371A4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C10F42"/>
    <w:multiLevelType w:val="hybridMultilevel"/>
    <w:tmpl w:val="3AEE14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C947D7"/>
    <w:multiLevelType w:val="hybridMultilevel"/>
    <w:tmpl w:val="163C5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CF6C3A"/>
    <w:multiLevelType w:val="hybridMultilevel"/>
    <w:tmpl w:val="F9CC9F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894DE1"/>
    <w:multiLevelType w:val="hybridMultilevel"/>
    <w:tmpl w:val="582E6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3DC4987"/>
    <w:multiLevelType w:val="hybridMultilevel"/>
    <w:tmpl w:val="30F0D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FA"/>
    <w:rsid w:val="008B4717"/>
    <w:rsid w:val="00C46CFA"/>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A2A0"/>
  <w15:chartTrackingRefBased/>
  <w15:docId w15:val="{1CAD95D7-06CE-46A0-BE20-F5DC0086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paragraph" w:styleId="Kop1">
    <w:name w:val="heading 1"/>
    <w:basedOn w:val="Standaard"/>
    <w:next w:val="Standaard"/>
    <w:link w:val="Kop1Char"/>
    <w:uiPriority w:val="9"/>
    <w:qFormat/>
    <w:rsid w:val="00C46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46C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6CFA"/>
    <w:rPr>
      <w:rFonts w:asciiTheme="majorHAnsi" w:eastAsiaTheme="majorEastAsia" w:hAnsiTheme="majorHAnsi" w:cstheme="majorBidi"/>
      <w:color w:val="2F5496" w:themeColor="accent1" w:themeShade="BF"/>
      <w:sz w:val="32"/>
      <w:szCs w:val="32"/>
      <w:lang w:val="en-US"/>
    </w:rPr>
  </w:style>
  <w:style w:type="character" w:customStyle="1" w:styleId="freebirdanalyticsviewquestiontitle">
    <w:name w:val="freebirdanalyticsviewquestiontitle"/>
    <w:basedOn w:val="Standaardalinea-lettertype"/>
    <w:rsid w:val="00C46CFA"/>
  </w:style>
  <w:style w:type="character" w:customStyle="1" w:styleId="freebirdanalyticsviewquestionresponsescount">
    <w:name w:val="freebirdanalyticsviewquestionresponsescount"/>
    <w:basedOn w:val="Standaardalinea-lettertype"/>
    <w:rsid w:val="00C46CFA"/>
  </w:style>
  <w:style w:type="character" w:customStyle="1" w:styleId="Kop2Char">
    <w:name w:val="Kop 2 Char"/>
    <w:basedOn w:val="Standaardalinea-lettertype"/>
    <w:link w:val="Kop2"/>
    <w:uiPriority w:val="9"/>
    <w:rsid w:val="00C46CFA"/>
    <w:rPr>
      <w:rFonts w:asciiTheme="majorHAnsi" w:eastAsiaTheme="majorEastAsia" w:hAnsiTheme="majorHAnsi" w:cstheme="majorBidi"/>
      <w:color w:val="2F5496" w:themeColor="accent1" w:themeShade="BF"/>
      <w:sz w:val="26"/>
      <w:szCs w:val="26"/>
      <w:lang w:val="en-US"/>
    </w:rPr>
  </w:style>
  <w:style w:type="paragraph" w:styleId="Lijstalinea">
    <w:name w:val="List Paragraph"/>
    <w:basedOn w:val="Standaard"/>
    <w:uiPriority w:val="34"/>
    <w:qFormat/>
    <w:rsid w:val="00C4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63299">
      <w:bodyDiv w:val="1"/>
      <w:marLeft w:val="0"/>
      <w:marRight w:val="0"/>
      <w:marTop w:val="0"/>
      <w:marBottom w:val="0"/>
      <w:divBdr>
        <w:top w:val="none" w:sz="0" w:space="0" w:color="auto"/>
        <w:left w:val="none" w:sz="0" w:space="0" w:color="auto"/>
        <w:bottom w:val="none" w:sz="0" w:space="0" w:color="auto"/>
        <w:right w:val="none" w:sz="0" w:space="0" w:color="auto"/>
      </w:divBdr>
      <w:divsChild>
        <w:div w:id="1320694388">
          <w:marLeft w:val="0"/>
          <w:marRight w:val="0"/>
          <w:marTop w:val="0"/>
          <w:marBottom w:val="0"/>
          <w:divBdr>
            <w:top w:val="none" w:sz="0" w:space="0" w:color="auto"/>
            <w:left w:val="none" w:sz="0" w:space="0" w:color="auto"/>
            <w:bottom w:val="none" w:sz="0" w:space="0" w:color="auto"/>
            <w:right w:val="none" w:sz="0" w:space="0" w:color="auto"/>
          </w:divBdr>
          <w:divsChild>
            <w:div w:id="1366901813">
              <w:marLeft w:val="0"/>
              <w:marRight w:val="0"/>
              <w:marTop w:val="0"/>
              <w:marBottom w:val="0"/>
              <w:divBdr>
                <w:top w:val="none" w:sz="0" w:space="0" w:color="auto"/>
                <w:left w:val="none" w:sz="0" w:space="0" w:color="auto"/>
                <w:bottom w:val="none" w:sz="0" w:space="0" w:color="auto"/>
                <w:right w:val="none" w:sz="0" w:space="0" w:color="auto"/>
              </w:divBdr>
              <w:divsChild>
                <w:div w:id="111930392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67240171">
          <w:marLeft w:val="0"/>
          <w:marRight w:val="0"/>
          <w:marTop w:val="0"/>
          <w:marBottom w:val="0"/>
          <w:divBdr>
            <w:top w:val="none" w:sz="0" w:space="0" w:color="auto"/>
            <w:left w:val="none" w:sz="0" w:space="0" w:color="auto"/>
            <w:bottom w:val="none" w:sz="0" w:space="0" w:color="auto"/>
            <w:right w:val="none" w:sz="0" w:space="0" w:color="auto"/>
          </w:divBdr>
          <w:divsChild>
            <w:div w:id="1665936563">
              <w:marLeft w:val="0"/>
              <w:marRight w:val="0"/>
              <w:marTop w:val="0"/>
              <w:marBottom w:val="0"/>
              <w:divBdr>
                <w:top w:val="none" w:sz="0" w:space="0" w:color="auto"/>
                <w:left w:val="none" w:sz="0" w:space="0" w:color="auto"/>
                <w:bottom w:val="none" w:sz="0" w:space="0" w:color="auto"/>
                <w:right w:val="none" w:sz="0" w:space="0" w:color="auto"/>
              </w:divBdr>
              <w:divsChild>
                <w:div w:id="477579927">
                  <w:marLeft w:val="0"/>
                  <w:marRight w:val="0"/>
                  <w:marTop w:val="60"/>
                  <w:marBottom w:val="0"/>
                  <w:divBdr>
                    <w:top w:val="none" w:sz="0" w:space="0" w:color="auto"/>
                    <w:left w:val="none" w:sz="0" w:space="0" w:color="auto"/>
                    <w:bottom w:val="none" w:sz="0" w:space="0" w:color="auto"/>
                    <w:right w:val="none" w:sz="0" w:space="0" w:color="auto"/>
                  </w:divBdr>
                </w:div>
                <w:div w:id="493690489">
                  <w:marLeft w:val="0"/>
                  <w:marRight w:val="0"/>
                  <w:marTop w:val="60"/>
                  <w:marBottom w:val="0"/>
                  <w:divBdr>
                    <w:top w:val="none" w:sz="0" w:space="0" w:color="auto"/>
                    <w:left w:val="none" w:sz="0" w:space="0" w:color="auto"/>
                    <w:bottom w:val="none" w:sz="0" w:space="0" w:color="auto"/>
                    <w:right w:val="none" w:sz="0" w:space="0" w:color="auto"/>
                  </w:divBdr>
                </w:div>
                <w:div w:id="509177590">
                  <w:marLeft w:val="0"/>
                  <w:marRight w:val="0"/>
                  <w:marTop w:val="60"/>
                  <w:marBottom w:val="0"/>
                  <w:divBdr>
                    <w:top w:val="none" w:sz="0" w:space="0" w:color="auto"/>
                    <w:left w:val="none" w:sz="0" w:space="0" w:color="auto"/>
                    <w:bottom w:val="none" w:sz="0" w:space="0" w:color="auto"/>
                    <w:right w:val="none" w:sz="0" w:space="0" w:color="auto"/>
                  </w:divBdr>
                </w:div>
                <w:div w:id="1877884021">
                  <w:marLeft w:val="0"/>
                  <w:marRight w:val="0"/>
                  <w:marTop w:val="60"/>
                  <w:marBottom w:val="0"/>
                  <w:divBdr>
                    <w:top w:val="none" w:sz="0" w:space="0" w:color="auto"/>
                    <w:left w:val="none" w:sz="0" w:space="0" w:color="auto"/>
                    <w:bottom w:val="none" w:sz="0" w:space="0" w:color="auto"/>
                    <w:right w:val="none" w:sz="0" w:space="0" w:color="auto"/>
                  </w:divBdr>
                </w:div>
                <w:div w:id="1975139801">
                  <w:marLeft w:val="0"/>
                  <w:marRight w:val="0"/>
                  <w:marTop w:val="60"/>
                  <w:marBottom w:val="0"/>
                  <w:divBdr>
                    <w:top w:val="none" w:sz="0" w:space="0" w:color="auto"/>
                    <w:left w:val="none" w:sz="0" w:space="0" w:color="auto"/>
                    <w:bottom w:val="none" w:sz="0" w:space="0" w:color="auto"/>
                    <w:right w:val="none" w:sz="0" w:space="0" w:color="auto"/>
                  </w:divBdr>
                </w:div>
                <w:div w:id="126179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944</Words>
  <Characters>5195</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1</cp:revision>
  <dcterms:created xsi:type="dcterms:W3CDTF">2020-12-24T10:53:00Z</dcterms:created>
  <dcterms:modified xsi:type="dcterms:W3CDTF">2020-12-24T11:03:00Z</dcterms:modified>
</cp:coreProperties>
</file>