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0F" w:rsidRPr="004E410F" w:rsidRDefault="004E410F" w:rsidP="004E410F">
      <w:pPr>
        <w:pStyle w:val="Geenafstand"/>
        <w:rPr>
          <w:b/>
          <w:sz w:val="40"/>
          <w:szCs w:val="40"/>
        </w:rPr>
      </w:pPr>
      <w:r w:rsidRPr="004E410F">
        <w:rPr>
          <w:b/>
          <w:sz w:val="40"/>
          <w:szCs w:val="40"/>
        </w:rPr>
        <w:t xml:space="preserve">Bibliodrama ontmoetingsdag </w:t>
      </w:r>
    </w:p>
    <w:p w:rsidR="004E410F" w:rsidRPr="004E410F" w:rsidRDefault="004E410F" w:rsidP="004E410F">
      <w:pPr>
        <w:pStyle w:val="Geenafstand"/>
        <w:rPr>
          <w:b/>
          <w:sz w:val="40"/>
          <w:szCs w:val="40"/>
        </w:rPr>
      </w:pPr>
      <w:r w:rsidRPr="004E410F">
        <w:rPr>
          <w:b/>
          <w:sz w:val="40"/>
          <w:szCs w:val="40"/>
        </w:rPr>
        <w:t>Namiddagsessie</w:t>
      </w:r>
    </w:p>
    <w:p w:rsidR="004E410F" w:rsidRPr="004E410F" w:rsidRDefault="004E410F" w:rsidP="004E410F">
      <w:pPr>
        <w:pStyle w:val="Geenafstand"/>
        <w:rPr>
          <w:b/>
          <w:sz w:val="32"/>
          <w:szCs w:val="32"/>
        </w:rPr>
      </w:pPr>
    </w:p>
    <w:p w:rsidR="004E410F" w:rsidRDefault="004E410F" w:rsidP="004E410F">
      <w:pPr>
        <w:pStyle w:val="Geenafstand"/>
        <w:rPr>
          <w:b/>
          <w:sz w:val="32"/>
          <w:szCs w:val="32"/>
        </w:rPr>
      </w:pPr>
      <w:r w:rsidRPr="004E410F">
        <w:rPr>
          <w:b/>
          <w:sz w:val="32"/>
          <w:szCs w:val="32"/>
        </w:rPr>
        <w:t xml:space="preserve">Opzet en doelen </w:t>
      </w:r>
    </w:p>
    <w:p w:rsidR="00F03E8A" w:rsidRDefault="00F03E8A" w:rsidP="00F03E8A">
      <w:pPr>
        <w:pStyle w:val="Geenafstand"/>
        <w:numPr>
          <w:ilvl w:val="0"/>
          <w:numId w:val="1"/>
        </w:numPr>
        <w:rPr>
          <w:b/>
          <w:sz w:val="24"/>
          <w:szCs w:val="24"/>
        </w:rPr>
      </w:pPr>
      <w:r>
        <w:rPr>
          <w:b/>
          <w:sz w:val="24"/>
          <w:szCs w:val="24"/>
        </w:rPr>
        <w:t xml:space="preserve">Opzet </w:t>
      </w:r>
      <w:r w:rsidRPr="00F03E8A">
        <w:rPr>
          <w:b/>
          <w:sz w:val="24"/>
          <w:szCs w:val="24"/>
        </w:rPr>
        <w:t>van het namiddagprogramma.</w:t>
      </w:r>
    </w:p>
    <w:p w:rsidR="00F03E8A" w:rsidRPr="00F03E8A" w:rsidRDefault="00F03E8A" w:rsidP="00F03E8A">
      <w:pPr>
        <w:pStyle w:val="Geenafstand"/>
        <w:ind w:left="720"/>
      </w:pPr>
    </w:p>
    <w:p w:rsidR="00A2065A" w:rsidRDefault="00F03E8A" w:rsidP="00F03E8A">
      <w:pPr>
        <w:pStyle w:val="Geenafstand"/>
      </w:pPr>
      <w:r w:rsidRPr="00F03E8A">
        <w:t>We willen in het namiddagprogramma enkele kenmerken van de Vlaamse aanpak laten zien.</w:t>
      </w:r>
      <w:r>
        <w:t xml:space="preserve"> Mede omdat we als begeleiders </w:t>
      </w:r>
      <w:r w:rsidR="00A2065A">
        <w:t xml:space="preserve">van de opleiding </w:t>
      </w:r>
      <w:r>
        <w:t>praktisch allen uit het onderwijs komen, heeft onze aanpak zich meer en meer gericht op noden die daaruit voortvloeien. Dit wil o.a. zeggen: werken met grotere groepen,  openheid op brede levensbeschouwelijkheid,</w:t>
      </w:r>
      <w:r w:rsidRPr="00F03E8A">
        <w:t xml:space="preserve"> </w:t>
      </w:r>
      <w:r>
        <w:t xml:space="preserve">aandacht voor beperkte betrokkenheid op </w:t>
      </w:r>
      <w:proofErr w:type="gramStart"/>
      <w:r>
        <w:t>bijbel</w:t>
      </w:r>
      <w:proofErr w:type="gramEnd"/>
      <w:r>
        <w:t>, religie, elkaar</w:t>
      </w:r>
      <w:r w:rsidR="00A2065A">
        <w:t xml:space="preserve">, kleinere </w:t>
      </w:r>
      <w:r w:rsidR="003C3E93">
        <w:t>s</w:t>
      </w:r>
      <w:r w:rsidR="00A2065A">
        <w:t>panningsbogen</w:t>
      </w:r>
      <w:r w:rsidR="00003BB2">
        <w:t>, begeleiders met beperkte ervaring</w:t>
      </w:r>
      <w:r>
        <w:t>….</w:t>
      </w:r>
      <w:r w:rsidR="000E231D">
        <w:t xml:space="preserve">  Het persoonsgericht werken uit de methode van Jan Lap en </w:t>
      </w:r>
      <w:proofErr w:type="spellStart"/>
      <w:r w:rsidR="000E231D">
        <w:t>Marjorie</w:t>
      </w:r>
      <w:proofErr w:type="spellEnd"/>
      <w:r w:rsidR="000E231D">
        <w:t xml:space="preserve"> </w:t>
      </w:r>
      <w:proofErr w:type="spellStart"/>
      <w:r w:rsidR="000E231D">
        <w:t>Streur</w:t>
      </w:r>
      <w:proofErr w:type="spellEnd"/>
      <w:r w:rsidR="000E231D">
        <w:t xml:space="preserve"> hebben we </w:t>
      </w:r>
      <w:r w:rsidR="00A2065A">
        <w:t xml:space="preserve">moeten </w:t>
      </w:r>
      <w:r w:rsidR="000E231D">
        <w:t>achterlaten en gekozen voor een mee</w:t>
      </w:r>
      <w:r w:rsidR="00A2065A">
        <w:t>r</w:t>
      </w:r>
      <w:r w:rsidR="000E231D">
        <w:t xml:space="preserve"> interactieve groepservaring</w:t>
      </w:r>
      <w:r w:rsidR="00B563FF">
        <w:t xml:space="preserve"> waarbij één iedereen</w:t>
      </w:r>
      <w:r w:rsidR="00003BB2">
        <w:t xml:space="preserve"> (tegelijk)</w:t>
      </w:r>
      <w:r w:rsidR="00B563FF">
        <w:t xml:space="preserve"> </w:t>
      </w:r>
      <w:r w:rsidR="00B12B72">
        <w:t xml:space="preserve">een ‘eigen’ </w:t>
      </w:r>
      <w:r w:rsidR="00B563FF">
        <w:t>rol kan spelen</w:t>
      </w:r>
      <w:r w:rsidR="000E231D">
        <w:t xml:space="preserve">. </w:t>
      </w:r>
      <w:proofErr w:type="gramStart"/>
      <w:r w:rsidR="000E231D">
        <w:t>Het</w:t>
      </w:r>
      <w:proofErr w:type="gramEnd"/>
      <w:r w:rsidR="000E231D">
        <w:t xml:space="preserve"> pastorale en </w:t>
      </w:r>
      <w:proofErr w:type="spellStart"/>
      <w:r w:rsidR="000E231D">
        <w:t>catechetische</w:t>
      </w:r>
      <w:proofErr w:type="spellEnd"/>
      <w:r w:rsidR="000E231D">
        <w:t xml:space="preserve"> kader van de methode </w:t>
      </w:r>
      <w:proofErr w:type="spellStart"/>
      <w:r w:rsidR="000E231D">
        <w:t>Derksen-Andriessen</w:t>
      </w:r>
      <w:proofErr w:type="spellEnd"/>
      <w:r w:rsidR="000E231D">
        <w:t xml:space="preserve"> hebben we ingeruild voor  </w:t>
      </w:r>
      <w:r w:rsidR="003C3E93">
        <w:t xml:space="preserve">brede openheid en </w:t>
      </w:r>
      <w:r w:rsidR="00003BB2">
        <w:t xml:space="preserve">later voor </w:t>
      </w:r>
      <w:r w:rsidR="000E231D">
        <w:t>een inter-levensbeschouwelijke context</w:t>
      </w:r>
      <w:r w:rsidR="00B12B72">
        <w:t>. We hanteren verhalen uit vele culturen.</w:t>
      </w:r>
      <w:r w:rsidR="000E231D">
        <w:t xml:space="preserve"> </w:t>
      </w:r>
      <w:r w:rsidR="00B563FF">
        <w:t xml:space="preserve">In bepaalde werkvormen kregen lichamelijkheid en verbeelding een grotere plaats meer in navolging </w:t>
      </w:r>
      <w:r w:rsidR="004B6044">
        <w:t>de Stichting Santenkraam en later van</w:t>
      </w:r>
      <w:r w:rsidR="00B563FF">
        <w:t xml:space="preserve"> </w:t>
      </w:r>
      <w:proofErr w:type="spellStart"/>
      <w:r w:rsidR="00B563FF">
        <w:t>Celia</w:t>
      </w:r>
      <w:proofErr w:type="spellEnd"/>
      <w:r w:rsidR="00B563FF">
        <w:t xml:space="preserve"> </w:t>
      </w:r>
      <w:proofErr w:type="spellStart"/>
      <w:r w:rsidR="00B563FF">
        <w:t>Hogerzeil</w:t>
      </w:r>
      <w:proofErr w:type="spellEnd"/>
      <w:r w:rsidR="00B563FF">
        <w:t xml:space="preserve"> en Bas van den Berg en de methode van de Zevende Hemel. </w:t>
      </w:r>
      <w:r w:rsidR="00A2065A">
        <w:t xml:space="preserve">De </w:t>
      </w:r>
      <w:r w:rsidR="004B6044">
        <w:t>onderwijs</w:t>
      </w:r>
      <w:r w:rsidR="00A2065A">
        <w:t xml:space="preserve">vraag naar een bibliodrama binnen één lestijd van 50 minuten dwong ons ook tot </w:t>
      </w:r>
      <w:r w:rsidR="004B6044">
        <w:t>(</w:t>
      </w:r>
      <w:r w:rsidR="00A2065A">
        <w:t>het niet echt geliefde</w:t>
      </w:r>
      <w:r w:rsidR="004B6044">
        <w:t>)</w:t>
      </w:r>
      <w:r w:rsidR="00A2065A">
        <w:t xml:space="preserve"> ‘</w:t>
      </w:r>
      <w:proofErr w:type="spellStart"/>
      <w:r w:rsidR="00A2065A">
        <w:t>less</w:t>
      </w:r>
      <w:proofErr w:type="spellEnd"/>
      <w:r w:rsidR="00A2065A">
        <w:t xml:space="preserve"> is more’ denken.</w:t>
      </w:r>
      <w:r w:rsidR="004B6044">
        <w:t xml:space="preserve"> </w:t>
      </w:r>
      <w:r w:rsidR="00B12B72">
        <w:t xml:space="preserve">Het maakte ons wel creatiever in het ontwikkelen van werkvormen, </w:t>
      </w:r>
      <w:r w:rsidR="00A2065A">
        <w:t>we gingen meer met ‘materialen’ aan de slag, zodat de</w:t>
      </w:r>
      <w:r w:rsidR="00B12B72">
        <w:t xml:space="preserve"> religieuze </w:t>
      </w:r>
      <w:r w:rsidR="00A2065A">
        <w:t xml:space="preserve">symboliek concreter ervaarbaar werd </w:t>
      </w:r>
      <w:r w:rsidR="0038331C">
        <w:t xml:space="preserve"> en </w:t>
      </w:r>
      <w:proofErr w:type="gramStart"/>
      <w:r w:rsidR="0038331C">
        <w:t xml:space="preserve">actueel  </w:t>
      </w:r>
      <w:proofErr w:type="gramEnd"/>
      <w:r w:rsidR="0038331C">
        <w:t xml:space="preserve">gekoppeld </w:t>
      </w:r>
      <w:r w:rsidR="00A2065A">
        <w:t>voor de doelgroep kinderen en jonge mensen.</w:t>
      </w:r>
      <w:r w:rsidR="00B12B72">
        <w:t xml:space="preserve"> Het achterlaten van wat we van onze Nederlandse leermeesters leerden wil niet zeggen dat we hun essenties niet nog altijd meedragen. Aandacht en respect voor elke persoon, elk verhaal</w:t>
      </w:r>
      <w:r w:rsidR="004B6044">
        <w:t>,</w:t>
      </w:r>
      <w:r w:rsidR="00B12B72">
        <w:t xml:space="preserve"> elke rolinvulling (Lap </w:t>
      </w:r>
      <w:proofErr w:type="spellStart"/>
      <w:r w:rsidR="00B12B72">
        <w:t>Streur</w:t>
      </w:r>
      <w:proofErr w:type="spellEnd"/>
      <w:r w:rsidR="00B12B72">
        <w:t xml:space="preserve">), het samen </w:t>
      </w:r>
      <w:proofErr w:type="gramStart"/>
      <w:r w:rsidR="00B12B72">
        <w:t xml:space="preserve">leggen  </w:t>
      </w:r>
      <w:proofErr w:type="gramEnd"/>
      <w:r w:rsidR="00B12B72">
        <w:t xml:space="preserve">van eigen opgeroepen levenservaringen om meer gemeenschap en solidariteit te stichten (Derksen </w:t>
      </w:r>
      <w:proofErr w:type="spellStart"/>
      <w:r w:rsidR="00B12B72">
        <w:t>Andriessen</w:t>
      </w:r>
      <w:proofErr w:type="spellEnd"/>
      <w:r w:rsidR="00B12B72">
        <w:t>), de lichaamstaal en verbeelding van de Zevende Hemel.</w:t>
      </w:r>
      <w:r w:rsidR="003C3E93">
        <w:t xml:space="preserve"> </w:t>
      </w:r>
    </w:p>
    <w:p w:rsidR="003C3E93" w:rsidRDefault="003C3E93" w:rsidP="00F03E8A">
      <w:pPr>
        <w:pStyle w:val="Geenafstand"/>
      </w:pPr>
      <w:r>
        <w:t xml:space="preserve">We zijn onze </w:t>
      </w:r>
      <w:proofErr w:type="spellStart"/>
      <w:proofErr w:type="gramStart"/>
      <w:r>
        <w:t>roots</w:t>
      </w:r>
      <w:proofErr w:type="spellEnd"/>
      <w:proofErr w:type="gramEnd"/>
      <w:r>
        <w:t xml:space="preserve"> niet ontgroeid, integendeel slechts dieper </w:t>
      </w:r>
      <w:proofErr w:type="spellStart"/>
      <w:r>
        <w:t>verworteld</w:t>
      </w:r>
      <w:proofErr w:type="spellEnd"/>
      <w:r w:rsidR="004B6044">
        <w:t xml:space="preserve"> geraakt</w:t>
      </w:r>
      <w:r>
        <w:t xml:space="preserve">. Waarvoor onze diepste dank. Deze elementen ga je </w:t>
      </w:r>
      <w:r w:rsidR="004B6044">
        <w:t xml:space="preserve">dus ook </w:t>
      </w:r>
      <w:r>
        <w:t>terugvinden in het namiddag programma.</w:t>
      </w:r>
      <w:r w:rsidR="00BF0F2C">
        <w:t xml:space="preserve"> </w:t>
      </w:r>
    </w:p>
    <w:p w:rsidR="003C3E93" w:rsidRDefault="003C3E93" w:rsidP="00F03E8A">
      <w:pPr>
        <w:pStyle w:val="Geenafstand"/>
      </w:pPr>
    </w:p>
    <w:p w:rsidR="003C3E93" w:rsidRDefault="003C3E93" w:rsidP="00F03E8A">
      <w:pPr>
        <w:pStyle w:val="Geenafstand"/>
      </w:pPr>
      <w:r>
        <w:t xml:space="preserve">We beginnen met een opwarming en </w:t>
      </w:r>
      <w:proofErr w:type="spellStart"/>
      <w:r>
        <w:t>toewending</w:t>
      </w:r>
      <w:proofErr w:type="spellEnd"/>
      <w:r>
        <w:t xml:space="preserve"> tot het thema licht</w:t>
      </w:r>
      <w:r w:rsidR="004B6044">
        <w:t xml:space="preserve"> via een dans omdat we in b</w:t>
      </w:r>
      <w:r>
        <w:t xml:space="preserve">ibliodrama naast de verbale taal die we nodig hadden om onze levenservaringen met elkaar te delen, we ook behoefte voelen om op eerder rituele wijze de groepsbetrokkenheid, de onzegbare intensiteiten, een onuitspreekbare inspiratie enz. uit te drukken, ervaarbaar te maken, er ruimte voor te </w:t>
      </w:r>
      <w:proofErr w:type="gramStart"/>
      <w:r>
        <w:t xml:space="preserve">maken. </w:t>
      </w:r>
      <w:r w:rsidR="00003BB2">
        <w:t xml:space="preserve">  </w:t>
      </w:r>
      <w:proofErr w:type="gramEnd"/>
      <w:r w:rsidR="00003BB2">
        <w:t xml:space="preserve">De rituele herhaling van ‘levenshoudingen en het </w:t>
      </w:r>
      <w:proofErr w:type="spellStart"/>
      <w:r w:rsidR="00003BB2">
        <w:t>inoefenenvan</w:t>
      </w:r>
      <w:proofErr w:type="spellEnd"/>
      <w:r w:rsidR="00003BB2">
        <w:t xml:space="preserve"> concrete gedragingen  vinden </w:t>
      </w:r>
      <w:proofErr w:type="gramStart"/>
      <w:r w:rsidR="00003BB2">
        <w:t xml:space="preserve">we  </w:t>
      </w:r>
      <w:proofErr w:type="gramEnd"/>
      <w:r w:rsidR="00003BB2">
        <w:t xml:space="preserve">uitermate belangrijk in opvoeding en onderwijs. </w:t>
      </w:r>
      <w:r>
        <w:t>We leerden dansen uit de volkscultuur, uit cirkeldansen, sacrale dansen e.a. die we toepasten op onze eigen</w:t>
      </w:r>
      <w:r w:rsidR="00003BB2">
        <w:t>inhouden</w:t>
      </w:r>
      <w:r>
        <w:t>.</w:t>
      </w:r>
    </w:p>
    <w:p w:rsidR="00215BC3" w:rsidRDefault="00003BB2" w:rsidP="00F03E8A">
      <w:pPr>
        <w:pStyle w:val="Geenafstand"/>
      </w:pPr>
      <w:r>
        <w:t>Na de dans</w:t>
      </w:r>
      <w:r w:rsidR="00215BC3">
        <w:t xml:space="preserve"> wandelen we tussen </w:t>
      </w:r>
      <w:proofErr w:type="spellStart"/>
      <w:proofErr w:type="gramStart"/>
      <w:r w:rsidR="00215BC3">
        <w:t>bijbelcitaten</w:t>
      </w:r>
      <w:proofErr w:type="spellEnd"/>
      <w:proofErr w:type="gramEnd"/>
      <w:r w:rsidR="00215BC3">
        <w:t xml:space="preserve"> e.a. over licht en laten ons individueel raken door een tekst naar keuze, die we dan in samenspraak met anderen verkennen, verdichten en in een minitheater uitdrukking geven.</w:t>
      </w:r>
      <w:r>
        <w:t xml:space="preserve"> </w:t>
      </w:r>
    </w:p>
    <w:p w:rsidR="00215BC3" w:rsidRDefault="00215BC3" w:rsidP="00F03E8A">
      <w:pPr>
        <w:pStyle w:val="Geenafstand"/>
      </w:pPr>
      <w:r>
        <w:t>We worden ook nog uitgenodigd om in een groepje een lichtverhaal in poppenkast vorm gestalte te geven in een symbolisch handenspel.</w:t>
      </w:r>
    </w:p>
    <w:p w:rsidR="004B6044" w:rsidRDefault="004B6044" w:rsidP="00F03E8A">
      <w:pPr>
        <w:pStyle w:val="Geenafstand"/>
      </w:pPr>
    </w:p>
    <w:p w:rsidR="004B6044" w:rsidRDefault="004B6044" w:rsidP="004B6044">
      <w:pPr>
        <w:pStyle w:val="Geenafstand"/>
        <w:numPr>
          <w:ilvl w:val="0"/>
          <w:numId w:val="1"/>
        </w:numPr>
        <w:rPr>
          <w:b/>
          <w:sz w:val="24"/>
          <w:szCs w:val="24"/>
        </w:rPr>
      </w:pPr>
      <w:r>
        <w:rPr>
          <w:b/>
          <w:sz w:val="24"/>
          <w:szCs w:val="24"/>
        </w:rPr>
        <w:t>Spiraaldans om het licht</w:t>
      </w:r>
    </w:p>
    <w:p w:rsidR="004B6044" w:rsidRDefault="004B6044" w:rsidP="004B6044">
      <w:pPr>
        <w:pStyle w:val="Geenafstand"/>
        <w:rPr>
          <w:b/>
          <w:sz w:val="24"/>
          <w:szCs w:val="24"/>
        </w:rPr>
      </w:pPr>
    </w:p>
    <w:p w:rsidR="004B6044" w:rsidRDefault="004B6044" w:rsidP="004B6044">
      <w:pPr>
        <w:pStyle w:val="Geenafstand"/>
        <w:rPr>
          <w:i/>
        </w:rPr>
      </w:pPr>
      <w:r w:rsidRPr="006B5F78">
        <w:rPr>
          <w:i/>
        </w:rPr>
        <w:t>'Op de dag van Jah</w:t>
      </w:r>
      <w:r w:rsidRPr="006B5F78">
        <w:rPr>
          <w:i/>
        </w:rPr>
        <w:softHyphen/>
        <w:t xml:space="preserve">weh zal de zon van gerechtigheid opgaan en met haar vleugels genezing brengen, die dag zult </w:t>
      </w:r>
      <w:proofErr w:type="gramStart"/>
      <w:r w:rsidRPr="006B5F78">
        <w:rPr>
          <w:i/>
        </w:rPr>
        <w:t>gij</w:t>
      </w:r>
      <w:proofErr w:type="gramEnd"/>
      <w:r w:rsidRPr="006B5F78">
        <w:rPr>
          <w:i/>
        </w:rPr>
        <w:t xml:space="preserve"> dansend naar buiten komen...' </w:t>
      </w:r>
      <w:proofErr w:type="spellStart"/>
      <w:r w:rsidRPr="006B5F78">
        <w:rPr>
          <w:i/>
        </w:rPr>
        <w:t>Maleachi</w:t>
      </w:r>
      <w:proofErr w:type="spellEnd"/>
      <w:r w:rsidRPr="006B5F78">
        <w:rPr>
          <w:i/>
        </w:rPr>
        <w:t xml:space="preserve"> 3,20</w:t>
      </w:r>
    </w:p>
    <w:p w:rsidR="004B6044" w:rsidRDefault="004B6044" w:rsidP="004B6044">
      <w:pPr>
        <w:pStyle w:val="Geenafstand"/>
      </w:pPr>
      <w:r>
        <w:t xml:space="preserve">In een rituele dansbeweging als een spiraal rondom licht trachten de ervaring te doorleven van </w:t>
      </w:r>
      <w:r w:rsidR="00920818">
        <w:t xml:space="preserve">het zoeken naar licht en </w:t>
      </w:r>
      <w:r>
        <w:t>de toenadering</w:t>
      </w:r>
      <w:r w:rsidR="00920818">
        <w:t>, ervaringen van</w:t>
      </w:r>
      <w:r>
        <w:t xml:space="preserve"> licht</w:t>
      </w:r>
      <w:r w:rsidR="00920818">
        <w:t>, het licht</w:t>
      </w:r>
      <w:r>
        <w:t xml:space="preserve">. De nabijheid ervaren en het meenemen van het lichtgebeuren in het naar buiten dansen. Zoals licht en donker elkaar afwisselen </w:t>
      </w:r>
      <w:r>
        <w:lastRenderedPageBreak/>
        <w:t>in de natuur zo doen ervaringen met licht en duister zich ook voor in ons</w:t>
      </w:r>
      <w:r w:rsidR="00920818">
        <w:t xml:space="preserve"> leven, </w:t>
      </w:r>
      <w:r>
        <w:t>in het leven</w:t>
      </w:r>
      <w:r w:rsidR="00920818">
        <w:t xml:space="preserve">. Met vallen en </w:t>
      </w:r>
      <w:proofErr w:type="gramStart"/>
      <w:r w:rsidR="00920818">
        <w:t>opstaan</w:t>
      </w:r>
      <w:proofErr w:type="gramEnd"/>
      <w:r w:rsidR="00920818">
        <w:t xml:space="preserve"> bewegen we ons voort, het doet beroep op onze veerkracht. Ook in de dans is die veerkracht voelbaar aanwezig zowel in de voortgang als in de stap achteruit. Het is tegelijk een gemeenschapsgebeuren waarbij je niet alleen staat maar voortgetrokken wordt en aangestuurd.</w:t>
      </w:r>
    </w:p>
    <w:p w:rsidR="004B6044" w:rsidRPr="004B6044" w:rsidRDefault="004B6044" w:rsidP="004B6044">
      <w:pPr>
        <w:pStyle w:val="Geenafstand"/>
        <w:rPr>
          <w:b/>
          <w:sz w:val="24"/>
          <w:szCs w:val="24"/>
        </w:rPr>
      </w:pPr>
    </w:p>
    <w:p w:rsidR="00920818" w:rsidRDefault="004B6044" w:rsidP="00920818">
      <w:pPr>
        <w:pStyle w:val="Geenafstand"/>
        <w:rPr>
          <w:b/>
          <w:i/>
          <w:color w:val="808080" w:themeColor="background1" w:themeShade="80"/>
          <w:szCs w:val="24"/>
        </w:rPr>
      </w:pPr>
      <w:r w:rsidRPr="000E7072">
        <w:rPr>
          <w:b/>
          <w:i/>
          <w:color w:val="808080" w:themeColor="background1" w:themeShade="80"/>
          <w:szCs w:val="24"/>
        </w:rPr>
        <w:t>Betekenisgeving</w:t>
      </w:r>
    </w:p>
    <w:p w:rsidR="004B6044" w:rsidRPr="00920818" w:rsidRDefault="004B6044" w:rsidP="00920818">
      <w:pPr>
        <w:pStyle w:val="Geenafstand"/>
        <w:rPr>
          <w:b/>
          <w:i/>
          <w:color w:val="808080" w:themeColor="background1" w:themeShade="80"/>
          <w:szCs w:val="24"/>
        </w:rPr>
      </w:pPr>
      <w:r>
        <w:t xml:space="preserve"> Op symbolische wijze wordt de zoektocht van de mens naar het wezenlijke, </w:t>
      </w:r>
      <w:proofErr w:type="gramStart"/>
      <w:r>
        <w:t>het</w:t>
      </w:r>
      <w:proofErr w:type="gramEnd"/>
      <w:r>
        <w:t xml:space="preserve"> heilige, de kern der dingen, het licht, uitgedrukt. Door in een spiraalbeweging langzaam naar het middelpunt te dansen, kunnen de dansers het onderweg zijn naar het centrum, de eigen zoektocht of </w:t>
      </w:r>
      <w:proofErr w:type="gramStart"/>
      <w:r>
        <w:t>queeste</w:t>
      </w:r>
      <w:proofErr w:type="gramEnd"/>
      <w:r>
        <w:t xml:space="preserve"> uitbeeldend ervaren. In steeds kleiner wordende </w:t>
      </w:r>
      <w:proofErr w:type="spellStart"/>
      <w:r>
        <w:t>omcirkelingen</w:t>
      </w:r>
      <w:proofErr w:type="spellEnd"/>
      <w:r>
        <w:t xml:space="preserve"> komt de ontmoeting met het ‘licht’ in het centrum </w:t>
      </w:r>
      <w:r w:rsidR="00920818">
        <w:t>s</w:t>
      </w:r>
      <w:r>
        <w:t xml:space="preserve">teeds dichterbij. Het verlangen voelen, de spanning ervaren, het uitkijken naar het korte moment van ‘ontmoeting’ met </w:t>
      </w:r>
      <w:proofErr w:type="gramStart"/>
      <w:r>
        <w:t>het</w:t>
      </w:r>
      <w:proofErr w:type="gramEnd"/>
      <w:r>
        <w:t xml:space="preserve"> ‘heilige, helende, oplichtende…’ dat gesymboliseerd wordt  door een brandende grote kaars en veel kleine lichtjes. Na het bereiken van het midden, komt er een wende. Geraakt door het bereikte midden draagt de danser de ontmoeting met zich mee en wordt doorheen de spiraal weer naar buiten geleid. De spiraal naar binnen wordt zo een spiraal naar buiten. De ervaring in de ontmoeting met </w:t>
      </w:r>
      <w:proofErr w:type="gramStart"/>
      <w:r>
        <w:t>het</w:t>
      </w:r>
      <w:proofErr w:type="gramEnd"/>
      <w:r>
        <w:t xml:space="preserve"> heilige wordt nu naar buiten gedragen. Als danser wordt je </w:t>
      </w:r>
      <w:proofErr w:type="spellStart"/>
      <w:r>
        <w:t>toewending</w:t>
      </w:r>
      <w:proofErr w:type="spellEnd"/>
      <w:r>
        <w:t xml:space="preserve"> naar binnen nu opengetrokken in een beweging naar buiten, het lichaam wordt opengetrokken en wordt uitgenodigd om wat er in de ontmoeting in het centrum beleefd is, mee te dragen naar buiten. Meer en meer beleven de dansers het naar buiten komen en zich weer op de buitenwereld richten en hun ontmoeting met het centrum met de wereld te delen.</w:t>
      </w:r>
    </w:p>
    <w:p w:rsidR="004B6044" w:rsidRDefault="004D5D23" w:rsidP="004B6044">
      <w:pPr>
        <w:pStyle w:val="Geenafstand"/>
        <w:jc w:val="both"/>
        <w:rPr>
          <w:color w:val="000000" w:themeColor="text1"/>
          <w:szCs w:val="24"/>
        </w:rPr>
      </w:pPr>
      <w:r w:rsidRPr="004D5D23">
        <w:rPr>
          <w:color w:val="000000" w:themeColor="text1"/>
          <w:szCs w:val="24"/>
        </w:rPr>
        <w:t>De stappen in de dans geven de levensgang aan die op zoek gaat naar het ‘licht’</w:t>
      </w:r>
      <w:r>
        <w:rPr>
          <w:color w:val="000000" w:themeColor="text1"/>
          <w:szCs w:val="24"/>
        </w:rPr>
        <w:t xml:space="preserve"> (</w:t>
      </w:r>
      <w:proofErr w:type="spellStart"/>
      <w:r>
        <w:rPr>
          <w:color w:val="000000" w:themeColor="text1"/>
          <w:szCs w:val="24"/>
        </w:rPr>
        <w:t>tegenwijzerzin</w:t>
      </w:r>
      <w:proofErr w:type="spellEnd"/>
      <w:r>
        <w:rPr>
          <w:color w:val="000000" w:themeColor="text1"/>
          <w:szCs w:val="24"/>
        </w:rPr>
        <w:t>). De twee springveer stappen benadrukken de veerkracht die we als mens ontwikkelen in de ervaring van lichte en donkere tijden. Veerkracht vooruit en ook veerkracht als we een stap terug moeten zetten. De gestage vooruitgang die gemaakt wordt in de dans geeft de menselijke hoop weer ondanks …</w:t>
      </w:r>
    </w:p>
    <w:p w:rsidR="004D5D23" w:rsidRPr="004D5D23" w:rsidRDefault="004D5D23" w:rsidP="004B6044">
      <w:pPr>
        <w:pStyle w:val="Geenafstand"/>
        <w:jc w:val="both"/>
        <w:rPr>
          <w:color w:val="000000" w:themeColor="text1"/>
          <w:szCs w:val="24"/>
        </w:rPr>
      </w:pPr>
    </w:p>
    <w:p w:rsidR="004B6044" w:rsidRPr="000E7072" w:rsidRDefault="004B6044" w:rsidP="004B6044">
      <w:pPr>
        <w:pStyle w:val="Geenafstand"/>
        <w:jc w:val="both"/>
        <w:rPr>
          <w:b/>
          <w:i/>
          <w:color w:val="808080" w:themeColor="background1" w:themeShade="80"/>
          <w:szCs w:val="24"/>
        </w:rPr>
      </w:pPr>
      <w:r w:rsidRPr="000E7072">
        <w:rPr>
          <w:b/>
          <w:i/>
          <w:color w:val="808080" w:themeColor="background1" w:themeShade="80"/>
          <w:szCs w:val="24"/>
        </w:rPr>
        <w:t>Dansbeschrijving</w:t>
      </w:r>
    </w:p>
    <w:p w:rsidR="004B6044" w:rsidRDefault="004B6044" w:rsidP="004B6044">
      <w:pPr>
        <w:pStyle w:val="Geenafstand"/>
        <w:jc w:val="both"/>
      </w:pPr>
      <w:r>
        <w:t xml:space="preserve">Deze reidans start in een halve cirkel, de dansbegeleidster neemt de leiding, geeft de dansrichting aan en neemt de groep op sleeptouw. Vanuit een ruime halve cirkel waarin de dansers hand in hand staan opgesteld, wordt er in steeds kleiner wordende </w:t>
      </w:r>
      <w:proofErr w:type="spellStart"/>
      <w:r>
        <w:t>omcirkelingen</w:t>
      </w:r>
      <w:proofErr w:type="spellEnd"/>
      <w:r>
        <w:t xml:space="preserve"> naar het midden, het centrum gedanst. In het midden aangekomen wordt de dansrichting 360 graden gedraaid, als bij een </w:t>
      </w:r>
      <w:proofErr w:type="gramStart"/>
      <w:r>
        <w:t>haarspeldbocht.</w:t>
      </w:r>
      <w:r w:rsidRPr="00EB5437">
        <w:t xml:space="preserve"> </w:t>
      </w:r>
      <w:r>
        <w:t xml:space="preserve"> </w:t>
      </w:r>
      <w:proofErr w:type="gramEnd"/>
      <w:r>
        <w:t xml:space="preserve">De eerste danser draait zich na de ontmoeting met </w:t>
      </w:r>
      <w:proofErr w:type="gramStart"/>
      <w:r>
        <w:t>het</w:t>
      </w:r>
      <w:proofErr w:type="gramEnd"/>
      <w:r>
        <w:t xml:space="preserve"> heilige, het centrum, het middenpunt  360° en de lange rij dansers kronkelt zich spiraalvormig weer naar buiten toe, tussen de andere dansers door die nog naar het midden dansen. De dans loopt gewoon verder in dezelfde maten. Maar in plaats van naar het midden te dansen worden de dansers nu naar buiten gericht.</w:t>
      </w:r>
    </w:p>
    <w:p w:rsidR="004B6044" w:rsidRPr="0029027F" w:rsidRDefault="004B6044" w:rsidP="004B6044">
      <w:pPr>
        <w:pStyle w:val="Geenafstand"/>
        <w:jc w:val="both"/>
      </w:pPr>
      <w:r w:rsidRPr="0029027F">
        <w:t xml:space="preserve">Danspassen </w:t>
      </w:r>
    </w:p>
    <w:p w:rsidR="004B6044" w:rsidRDefault="004B6044" w:rsidP="004B6044">
      <w:pPr>
        <w:pStyle w:val="Geenafstand"/>
        <w:jc w:val="both"/>
      </w:pPr>
      <w:r>
        <w:t xml:space="preserve">- Maat 1 2 3 </w:t>
      </w:r>
      <w:proofErr w:type="gramStart"/>
      <w:r>
        <w:t xml:space="preserve">4  </w:t>
      </w:r>
      <w:proofErr w:type="gramEnd"/>
      <w:r>
        <w:t xml:space="preserve">zijn gewone stappen op de danscirkel naar rechts, als in een windroos, het oosten, het licht tegemoet. Rechtervoet een stap naar voor, dan linkervoet naar voor, rechts naar voor en weer links. </w:t>
      </w:r>
    </w:p>
    <w:p w:rsidR="004B6044" w:rsidRDefault="004B6044" w:rsidP="004B6044">
      <w:pPr>
        <w:pStyle w:val="Geenafstand"/>
        <w:jc w:val="both"/>
      </w:pPr>
      <w:r>
        <w:t>- Maat 5 en 6: Een sprongstap op de rechtervoet, vooruit wat naar het midden gekeerd, de knie licht buigen en naveren</w:t>
      </w:r>
    </w:p>
    <w:p w:rsidR="004B6044" w:rsidRDefault="004B6044" w:rsidP="004B6044">
      <w:pPr>
        <w:pStyle w:val="Geenafstand"/>
        <w:jc w:val="both"/>
      </w:pPr>
      <w:r>
        <w:t>- Maat 7 en 8.</w:t>
      </w:r>
      <w:r w:rsidRPr="009E1F83">
        <w:t xml:space="preserve"> </w:t>
      </w:r>
      <w:r>
        <w:t>Zelfde als 5 en 6 maar naar achter. Linkervoet naar achteren en naveren. Dan weer helemaal vanaf het begin: Rechts Voor op de cirkel R1 L2 R3 L4. Rechts schuin naar middensprong en kniebuiging met naveren, maat 5 - 6. Daarna Links achterwaarts met naveren, maat 7 en 8. Enzovoort. Ook bij het midden aangekomen gaat de dansbeweging onverminderd voort, maar dan naar buiten.</w:t>
      </w:r>
      <w:r w:rsidRPr="004B6044">
        <w:t xml:space="preserve"> </w:t>
      </w:r>
      <w:r>
        <w:t xml:space="preserve">Het verloop van de beweging in een spiraalvorm is enigszins te zien op </w:t>
      </w:r>
      <w:proofErr w:type="spellStart"/>
      <w:r>
        <w:t>YouTube</w:t>
      </w:r>
      <w:proofErr w:type="spellEnd"/>
      <w:r>
        <w:t xml:space="preserve">: </w:t>
      </w:r>
      <w:hyperlink r:id="rId5" w:history="1">
        <w:r w:rsidRPr="00AC0258">
          <w:rPr>
            <w:rStyle w:val="Hyperlink"/>
          </w:rPr>
          <w:t>https://www.youtube.com/watch?v=pW6tZQVw1Ws</w:t>
        </w:r>
      </w:hyperlink>
      <w:r>
        <w:t xml:space="preserve"> Het lichaam bij het dansbegin wel naar binnen keren i.p.v. naar buiten zoals in deze video.</w:t>
      </w:r>
    </w:p>
    <w:p w:rsidR="004B6044" w:rsidRDefault="004B6044" w:rsidP="004B6044">
      <w:pPr>
        <w:pStyle w:val="Geenafstand"/>
        <w:jc w:val="both"/>
        <w:rPr>
          <w:b/>
          <w:i/>
          <w:color w:val="808080" w:themeColor="background1" w:themeShade="80"/>
          <w:szCs w:val="24"/>
        </w:rPr>
      </w:pPr>
    </w:p>
    <w:p w:rsidR="004B6044" w:rsidRDefault="004B6044" w:rsidP="004B6044">
      <w:pPr>
        <w:pStyle w:val="Geenafstand"/>
        <w:jc w:val="both"/>
      </w:pPr>
      <w:r w:rsidRPr="000E7072">
        <w:rPr>
          <w:b/>
          <w:i/>
          <w:color w:val="808080" w:themeColor="background1" w:themeShade="80"/>
          <w:szCs w:val="24"/>
        </w:rPr>
        <w:t xml:space="preserve">Muziek: Dans van de beer </w:t>
      </w:r>
      <w:proofErr w:type="spellStart"/>
      <w:r>
        <w:rPr>
          <w:b/>
          <w:i/>
          <w:color w:val="808080" w:themeColor="background1" w:themeShade="80"/>
          <w:szCs w:val="24"/>
        </w:rPr>
        <w:t>Danse</w:t>
      </w:r>
      <w:proofErr w:type="spellEnd"/>
      <w:r>
        <w:rPr>
          <w:b/>
          <w:i/>
          <w:color w:val="808080" w:themeColor="background1" w:themeShade="80"/>
          <w:szCs w:val="24"/>
        </w:rPr>
        <w:t xml:space="preserve"> de </w:t>
      </w:r>
      <w:proofErr w:type="spellStart"/>
      <w:r>
        <w:rPr>
          <w:b/>
          <w:i/>
          <w:color w:val="808080" w:themeColor="background1" w:themeShade="80"/>
          <w:szCs w:val="24"/>
        </w:rPr>
        <w:t>l’ours</w:t>
      </w:r>
      <w:proofErr w:type="spellEnd"/>
      <w:r>
        <w:rPr>
          <w:b/>
          <w:i/>
          <w:color w:val="808080" w:themeColor="background1" w:themeShade="80"/>
          <w:szCs w:val="24"/>
        </w:rPr>
        <w:t>)</w:t>
      </w:r>
      <w:r w:rsidRPr="00D5355B">
        <w:t xml:space="preserve"> </w:t>
      </w:r>
    </w:p>
    <w:p w:rsidR="004B6044" w:rsidRDefault="00F8395C" w:rsidP="004B6044">
      <w:pPr>
        <w:pStyle w:val="Geenafstand"/>
        <w:jc w:val="both"/>
      </w:pPr>
      <w:hyperlink r:id="rId6" w:anchor="t=10" w:history="1">
        <w:r w:rsidR="004B6044" w:rsidRPr="006E4F9D">
          <w:rPr>
            <w:rStyle w:val="Hyperlink"/>
          </w:rPr>
          <w:t>https://www.youtube.com/watch?v=cXg9_ozip2A&amp;list=RDcXg9_ozip2A#t=10</w:t>
        </w:r>
      </w:hyperlink>
    </w:p>
    <w:p w:rsidR="004B6044" w:rsidRDefault="00F8395C" w:rsidP="004B6044">
      <w:pPr>
        <w:pStyle w:val="Geenafstand"/>
        <w:jc w:val="both"/>
        <w:rPr>
          <w:szCs w:val="24"/>
        </w:rPr>
      </w:pPr>
      <w:hyperlink r:id="rId7" w:history="1">
        <w:r w:rsidR="004B6044" w:rsidRPr="006E4F9D">
          <w:rPr>
            <w:rStyle w:val="Hyperlink"/>
            <w:szCs w:val="24"/>
          </w:rPr>
          <w:t>https://www.youtube.com/watch?v=3Utfm5BhDnI</w:t>
        </w:r>
      </w:hyperlink>
      <w:r w:rsidR="004B6044">
        <w:rPr>
          <w:color w:val="808080" w:themeColor="background1" w:themeShade="80"/>
          <w:szCs w:val="24"/>
        </w:rPr>
        <w:t xml:space="preserve"> </w:t>
      </w:r>
      <w:r w:rsidR="004B6044" w:rsidRPr="00D5355B">
        <w:rPr>
          <w:szCs w:val="24"/>
        </w:rPr>
        <w:t>(2x)</w:t>
      </w:r>
      <w:r w:rsidR="004B6044">
        <w:rPr>
          <w:szCs w:val="24"/>
        </w:rPr>
        <w:t xml:space="preserve"> </w:t>
      </w:r>
    </w:p>
    <w:p w:rsidR="00920818" w:rsidRDefault="00920818" w:rsidP="00920818">
      <w:pPr>
        <w:pStyle w:val="Geenafstand"/>
        <w:numPr>
          <w:ilvl w:val="0"/>
          <w:numId w:val="1"/>
        </w:numPr>
        <w:rPr>
          <w:b/>
          <w:sz w:val="24"/>
          <w:szCs w:val="24"/>
        </w:rPr>
      </w:pPr>
      <w:r w:rsidRPr="00920818">
        <w:rPr>
          <w:b/>
          <w:sz w:val="24"/>
          <w:szCs w:val="24"/>
        </w:rPr>
        <w:lastRenderedPageBreak/>
        <w:t>Bijbelzinnen in beelden</w:t>
      </w:r>
    </w:p>
    <w:p w:rsidR="00920818" w:rsidRDefault="00920818" w:rsidP="00920818">
      <w:pPr>
        <w:pStyle w:val="Geenafstand"/>
        <w:rPr>
          <w:b/>
          <w:sz w:val="24"/>
          <w:szCs w:val="24"/>
        </w:rPr>
      </w:pPr>
    </w:p>
    <w:p w:rsidR="00920818" w:rsidRPr="006B5F78" w:rsidRDefault="00920818" w:rsidP="006C703F">
      <w:pPr>
        <w:pStyle w:val="Geenafstand"/>
      </w:pPr>
      <w:r w:rsidRPr="006B5F78">
        <w:t>‘Zijn lamp scheen boven mijn hoofd, zijn licht wees mij de weg door het duister.</w:t>
      </w:r>
      <w:r>
        <w:t xml:space="preserve">’ </w:t>
      </w:r>
      <w:proofErr w:type="gramStart"/>
      <w:r w:rsidRPr="006B5F78">
        <w:t>Job</w:t>
      </w:r>
      <w:proofErr w:type="gramEnd"/>
      <w:r w:rsidRPr="006B5F78">
        <w:t xml:space="preserve"> 29, 3</w:t>
      </w:r>
    </w:p>
    <w:p w:rsidR="00920818" w:rsidRDefault="00920818" w:rsidP="006C703F">
      <w:pPr>
        <w:pStyle w:val="Geenafstand"/>
      </w:pPr>
      <w:r>
        <w:t xml:space="preserve">Wandelen tussen </w:t>
      </w:r>
      <w:proofErr w:type="spellStart"/>
      <w:proofErr w:type="gramStart"/>
      <w:r>
        <w:t>bijbelwoorden</w:t>
      </w:r>
      <w:proofErr w:type="spellEnd"/>
      <w:proofErr w:type="gramEnd"/>
      <w:r>
        <w:t xml:space="preserve"> over licht en ook donker en ‘aangesproken’ worden. Een onverwachte verbinding </w:t>
      </w:r>
      <w:proofErr w:type="gramStart"/>
      <w:r>
        <w:t>voelen</w:t>
      </w:r>
      <w:proofErr w:type="gramEnd"/>
      <w:r>
        <w:t xml:space="preserve"> ontstaat met je eigen brandende binnenkant. Dat </w:t>
      </w:r>
      <w:proofErr w:type="spellStart"/>
      <w:proofErr w:type="gramStart"/>
      <w:r w:rsidR="0038331C">
        <w:t>b</w:t>
      </w:r>
      <w:r>
        <w:t>ijbelwoord</w:t>
      </w:r>
      <w:proofErr w:type="spellEnd"/>
      <w:proofErr w:type="gramEnd"/>
      <w:r>
        <w:t xml:space="preserve"> of zin dat je ‘aanraakt in samenspel per twee verkennen, verdiepen en dynamisch expressie geven in een verdichtend gebeuren van hooguit één minuut. En daarnaast mede getuige zijn van dat ‘roerend’ en ‘oplichtend ‘ gebeuren bij anderen en eigen ‘lichtende’ en ‘donkere’ ervaringen met elkaar te delen. </w:t>
      </w:r>
    </w:p>
    <w:p w:rsidR="00DA5BAC" w:rsidRPr="00DA5BAC" w:rsidRDefault="00DA5BAC" w:rsidP="00DA5BAC">
      <w:pPr>
        <w:pStyle w:val="Geenafstand"/>
        <w:rPr>
          <w:lang w:val="nl-NL"/>
        </w:rPr>
      </w:pPr>
    </w:p>
    <w:p w:rsidR="00DA5BAC" w:rsidRPr="00DA5BAC" w:rsidRDefault="00DA5BAC" w:rsidP="00DA5BAC">
      <w:pPr>
        <w:pStyle w:val="Geenafstand"/>
        <w:rPr>
          <w:b/>
          <w:bCs/>
          <w:lang w:val="nl-NL"/>
        </w:rPr>
      </w:pPr>
      <w:r w:rsidRPr="00DA5BAC">
        <w:rPr>
          <w:b/>
          <w:bCs/>
          <w:lang w:val="nl-NL"/>
        </w:rPr>
        <w:t xml:space="preserve">Omschrijving </w:t>
      </w:r>
    </w:p>
    <w:p w:rsidR="00DA5BAC" w:rsidRPr="00DA5BAC" w:rsidRDefault="00DA5BAC" w:rsidP="00DA5BAC">
      <w:pPr>
        <w:pStyle w:val="Geenafstand"/>
        <w:rPr>
          <w:lang w:val="nl-NL"/>
        </w:rPr>
      </w:pPr>
      <w:r w:rsidRPr="00DA5BAC">
        <w:rPr>
          <w:lang w:val="nl-NL"/>
        </w:rPr>
        <w:t xml:space="preserve">Deze werkvorm is gericht op het werken met zinnen uit de </w:t>
      </w:r>
      <w:proofErr w:type="gramStart"/>
      <w:r w:rsidRPr="00DA5BAC">
        <w:rPr>
          <w:lang w:val="nl-NL"/>
        </w:rPr>
        <w:t>bijbel</w:t>
      </w:r>
      <w:proofErr w:type="gramEnd"/>
      <w:r>
        <w:rPr>
          <w:lang w:val="nl-NL"/>
        </w:rPr>
        <w:t xml:space="preserve"> rondom een bepaald leefthema</w:t>
      </w:r>
      <w:r w:rsidRPr="00DA5BAC">
        <w:rPr>
          <w:lang w:val="nl-NL"/>
        </w:rPr>
        <w:t xml:space="preserve">. </w:t>
      </w:r>
    </w:p>
    <w:p w:rsidR="00DA5BAC" w:rsidRPr="00DA5BAC" w:rsidRDefault="00DA5BAC" w:rsidP="00DA5BAC">
      <w:pPr>
        <w:pStyle w:val="Geenafstand"/>
      </w:pPr>
      <w:r w:rsidRPr="00DA5BAC">
        <w:t xml:space="preserve">De </w:t>
      </w:r>
      <w:proofErr w:type="spellStart"/>
      <w:proofErr w:type="gramStart"/>
      <w:r w:rsidRPr="00DA5BAC">
        <w:t>bijbelse</w:t>
      </w:r>
      <w:proofErr w:type="spellEnd"/>
      <w:proofErr w:type="gramEnd"/>
      <w:r w:rsidRPr="00DA5BAC">
        <w:t xml:space="preserve"> uitspraken </w:t>
      </w:r>
      <w:r>
        <w:t xml:space="preserve">e.a. </w:t>
      </w:r>
      <w:r w:rsidRPr="00DA5BAC">
        <w:t xml:space="preserve">bevatten vaak heel krachtige en samengebalde boodschappen of oproepen voor de toehoorder. “Steek uw hand uit en leg die in (de wonde van) mijn zijde.” (tot Thomas) Johannes.20,27. “Hoeveel broden heb je, ga eens kijken.” (tot de leerlingen) </w:t>
      </w:r>
      <w:proofErr w:type="gramStart"/>
      <w:r w:rsidRPr="00DA5BAC">
        <w:t xml:space="preserve">Marcus.6,38.  </w:t>
      </w:r>
      <w:proofErr w:type="gramEnd"/>
      <w:r w:rsidRPr="00DA5BAC">
        <w:t xml:space="preserve">Uit een veelheid van zinsneden kiezen de deelnemers welke zin hen op dit moment het sterkst raakt. Ze staan stil bij wat deze zin oproept aan gedachten, herinneringen, opdrachten, uitdagingen, perspectief, geloof of ongeloof, angst, vertrouwen. De zinsneden kunnen ook in functie van een bepaald thema gekozen worden. Bijvoorbeeld </w:t>
      </w:r>
      <w:proofErr w:type="spellStart"/>
      <w:proofErr w:type="gramStart"/>
      <w:r w:rsidRPr="00DA5BAC">
        <w:t>bijbelcitaten</w:t>
      </w:r>
      <w:proofErr w:type="spellEnd"/>
      <w:proofErr w:type="gramEnd"/>
      <w:r w:rsidRPr="00DA5BAC">
        <w:t xml:space="preserve"> over geluk, zinnen uit de </w:t>
      </w:r>
      <w:proofErr w:type="spellStart"/>
      <w:r w:rsidRPr="00DA5BAC">
        <w:t>bergrede</w:t>
      </w:r>
      <w:proofErr w:type="spellEnd"/>
      <w:r w:rsidRPr="00DA5BAC">
        <w:t xml:space="preserve">, uitspraken over water, over geweld, </w:t>
      </w:r>
      <w:r w:rsidR="00C923DF">
        <w:t xml:space="preserve">over licht, </w:t>
      </w:r>
      <w:r w:rsidRPr="00DA5BAC">
        <w:t>over God…enz.</w:t>
      </w:r>
    </w:p>
    <w:p w:rsidR="00DA5BAC" w:rsidRPr="00DA5BAC" w:rsidRDefault="00DA5BAC" w:rsidP="00DA5BAC">
      <w:pPr>
        <w:pStyle w:val="Geenafstand"/>
        <w:rPr>
          <w:lang w:val="nl-NL"/>
        </w:rPr>
      </w:pPr>
    </w:p>
    <w:p w:rsidR="00DA5BAC" w:rsidRPr="00DA5BAC" w:rsidRDefault="00DA5BAC" w:rsidP="00DA5BAC">
      <w:pPr>
        <w:pStyle w:val="Geenafstand"/>
        <w:rPr>
          <w:b/>
          <w:bCs/>
          <w:lang w:val="nl-NL"/>
        </w:rPr>
      </w:pPr>
      <w:r w:rsidRPr="00DA5BAC">
        <w:rPr>
          <w:b/>
          <w:bCs/>
          <w:lang w:val="nl-NL"/>
        </w:rPr>
        <w:t>Doelen</w:t>
      </w:r>
    </w:p>
    <w:p w:rsidR="00DA5BAC" w:rsidRPr="00DA5BAC" w:rsidRDefault="00DA5BAC" w:rsidP="00DA5BAC">
      <w:pPr>
        <w:pStyle w:val="Geenafstand"/>
        <w:rPr>
          <w:lang w:val="nl-NL"/>
        </w:rPr>
      </w:pPr>
      <w:r w:rsidRPr="00DA5BAC">
        <w:rPr>
          <w:lang w:val="nl-NL"/>
        </w:rPr>
        <w:t xml:space="preserve">Stilstaan bij enkele sterke </w:t>
      </w:r>
      <w:proofErr w:type="spellStart"/>
      <w:proofErr w:type="gramStart"/>
      <w:r w:rsidR="00C923DF">
        <w:rPr>
          <w:lang w:val="nl-NL"/>
        </w:rPr>
        <w:t>bijbelse</w:t>
      </w:r>
      <w:proofErr w:type="spellEnd"/>
      <w:proofErr w:type="gramEnd"/>
      <w:r w:rsidR="00C923DF">
        <w:rPr>
          <w:lang w:val="nl-NL"/>
        </w:rPr>
        <w:t xml:space="preserve"> oproepen en uitspraken en deze laten spreken</w:t>
      </w:r>
    </w:p>
    <w:p w:rsidR="00DA5BAC" w:rsidRDefault="00DA5BAC" w:rsidP="00DA5BAC">
      <w:pPr>
        <w:pStyle w:val="Geenafstand"/>
        <w:rPr>
          <w:lang w:val="nl-NL"/>
        </w:rPr>
      </w:pPr>
      <w:r w:rsidRPr="00DA5BAC">
        <w:rPr>
          <w:lang w:val="nl-NL"/>
        </w:rPr>
        <w:t>Verkenning van de eigen geraaktheid door een van deze uitspraken.</w:t>
      </w:r>
    </w:p>
    <w:p w:rsidR="00C923DF" w:rsidRDefault="00C923DF" w:rsidP="00DA5BAC">
      <w:pPr>
        <w:pStyle w:val="Geenafstand"/>
        <w:rPr>
          <w:lang w:val="nl-NL"/>
        </w:rPr>
      </w:pPr>
      <w:r>
        <w:rPr>
          <w:lang w:val="nl-NL"/>
        </w:rPr>
        <w:t>Het samen leggen van eigen geraaktheden en onderliggende levenservaringen.</w:t>
      </w:r>
    </w:p>
    <w:p w:rsidR="00C923DF" w:rsidRPr="00DA5BAC" w:rsidRDefault="00C923DF" w:rsidP="00DA5BAC">
      <w:pPr>
        <w:pStyle w:val="Geenafstand"/>
        <w:rPr>
          <w:lang w:val="nl-NL"/>
        </w:rPr>
      </w:pPr>
      <w:r>
        <w:rPr>
          <w:lang w:val="nl-NL"/>
        </w:rPr>
        <w:t xml:space="preserve">Het samen ontwikkelen van  een kort spelscenario van </w:t>
      </w:r>
      <w:proofErr w:type="gramStart"/>
      <w:r>
        <w:rPr>
          <w:lang w:val="nl-NL"/>
        </w:rPr>
        <w:t>max</w:t>
      </w:r>
      <w:proofErr w:type="gramEnd"/>
      <w:r>
        <w:rPr>
          <w:lang w:val="nl-NL"/>
        </w:rPr>
        <w:t>. 1 minuut. De ene speler in dienst van het spel van de ander.</w:t>
      </w:r>
    </w:p>
    <w:p w:rsidR="006C703F" w:rsidRDefault="00DA5BAC" w:rsidP="00DA5BAC">
      <w:pPr>
        <w:pStyle w:val="Geenafstand"/>
        <w:rPr>
          <w:lang w:val="nl-NL"/>
        </w:rPr>
      </w:pPr>
      <w:r w:rsidRPr="00DA5BAC">
        <w:rPr>
          <w:lang w:val="nl-NL"/>
        </w:rPr>
        <w:t>D</w:t>
      </w:r>
      <w:r w:rsidR="00C923DF">
        <w:rPr>
          <w:lang w:val="nl-NL"/>
        </w:rPr>
        <w:t>oor het dramatiseren van het verhaalcitaat d</w:t>
      </w:r>
      <w:r w:rsidRPr="00DA5BAC">
        <w:rPr>
          <w:lang w:val="nl-NL"/>
        </w:rPr>
        <w:t xml:space="preserve">e </w:t>
      </w:r>
      <w:r w:rsidR="00C923DF">
        <w:rPr>
          <w:lang w:val="nl-NL"/>
        </w:rPr>
        <w:t xml:space="preserve">gekozen </w:t>
      </w:r>
      <w:r w:rsidRPr="00DA5BAC">
        <w:rPr>
          <w:lang w:val="nl-NL"/>
        </w:rPr>
        <w:t>uitspraak impact laten krijgen op het eigen leven.</w:t>
      </w:r>
      <w:r w:rsidR="00C923DF">
        <w:rPr>
          <w:lang w:val="nl-NL"/>
        </w:rPr>
        <w:t xml:space="preserve"> </w:t>
      </w:r>
    </w:p>
    <w:p w:rsidR="00DA5BAC" w:rsidRDefault="00C923DF" w:rsidP="00DA5BAC">
      <w:pPr>
        <w:pStyle w:val="Geenafstand"/>
        <w:rPr>
          <w:lang w:val="nl-NL"/>
        </w:rPr>
      </w:pPr>
      <w:r>
        <w:rPr>
          <w:lang w:val="nl-NL"/>
        </w:rPr>
        <w:t xml:space="preserve">De eigen geraaktheid bij het aanschouwen van het spel van de </w:t>
      </w:r>
      <w:r w:rsidR="006C703F">
        <w:rPr>
          <w:lang w:val="nl-NL"/>
        </w:rPr>
        <w:t xml:space="preserve">andere </w:t>
      </w:r>
      <w:r>
        <w:rPr>
          <w:lang w:val="nl-NL"/>
        </w:rPr>
        <w:t>‘spelers’ verwoorden.</w:t>
      </w:r>
    </w:p>
    <w:p w:rsidR="00C923DF" w:rsidRDefault="00C923DF" w:rsidP="00DA5BAC">
      <w:pPr>
        <w:pStyle w:val="Geenafstand"/>
        <w:rPr>
          <w:lang w:val="nl-NL"/>
        </w:rPr>
      </w:pPr>
      <w:r>
        <w:rPr>
          <w:lang w:val="nl-NL"/>
        </w:rPr>
        <w:t xml:space="preserve">Eigen doorleving tijdens het </w:t>
      </w:r>
      <w:r w:rsidR="006C703F">
        <w:rPr>
          <w:lang w:val="nl-NL"/>
        </w:rPr>
        <w:t xml:space="preserve">eigen </w:t>
      </w:r>
      <w:r>
        <w:rPr>
          <w:lang w:val="nl-NL"/>
        </w:rPr>
        <w:t>spel verwoorden.</w:t>
      </w:r>
    </w:p>
    <w:p w:rsidR="00C923DF" w:rsidRPr="00DA5BAC" w:rsidRDefault="00C923DF" w:rsidP="00DA5BAC">
      <w:pPr>
        <w:pStyle w:val="Geenafstand"/>
        <w:rPr>
          <w:lang w:val="nl-NL"/>
        </w:rPr>
      </w:pPr>
    </w:p>
    <w:p w:rsidR="00DA5BAC" w:rsidRPr="00DA5BAC" w:rsidRDefault="00DA5BAC" w:rsidP="00DA5BAC">
      <w:pPr>
        <w:pStyle w:val="Geenafstand"/>
        <w:rPr>
          <w:b/>
          <w:bCs/>
          <w:lang w:val="nl-NL"/>
        </w:rPr>
      </w:pPr>
      <w:r w:rsidRPr="00DA5BAC">
        <w:rPr>
          <w:b/>
          <w:bCs/>
          <w:lang w:val="nl-NL"/>
        </w:rPr>
        <w:t>Spelopstelling</w:t>
      </w:r>
    </w:p>
    <w:p w:rsidR="00DA5BAC" w:rsidRPr="00DA5BAC" w:rsidRDefault="00DA5BAC" w:rsidP="00DA5BAC">
      <w:pPr>
        <w:pStyle w:val="Geenafstand"/>
        <w:rPr>
          <w:lang w:val="nl-NL"/>
        </w:rPr>
      </w:pPr>
      <w:r w:rsidRPr="00DA5BAC">
        <w:rPr>
          <w:lang w:val="nl-NL"/>
        </w:rPr>
        <w:t xml:space="preserve">De </w:t>
      </w:r>
      <w:proofErr w:type="spellStart"/>
      <w:proofErr w:type="gramStart"/>
      <w:r w:rsidRPr="00DA5BAC">
        <w:rPr>
          <w:lang w:val="nl-NL"/>
        </w:rPr>
        <w:t>bijbelse</w:t>
      </w:r>
      <w:proofErr w:type="spellEnd"/>
      <w:proofErr w:type="gramEnd"/>
      <w:r w:rsidRPr="00DA5BAC">
        <w:rPr>
          <w:lang w:val="nl-NL"/>
        </w:rPr>
        <w:t xml:space="preserve"> zinnen worden verspreid op de grond. De spelers kunnen tussen de zinnen doorlopen terwijl ze deze lezen. De zinnen kunnen ook in een cirkel gelegd worden met de tekst naar buiten gericht. De deelnemers wandelen er lezend rond.</w:t>
      </w:r>
    </w:p>
    <w:p w:rsidR="00DA5BAC" w:rsidRPr="00DA5BAC" w:rsidRDefault="00DA5BAC" w:rsidP="00DA5BAC">
      <w:pPr>
        <w:pStyle w:val="Geenafstand"/>
        <w:rPr>
          <w:lang w:val="nl-NL"/>
        </w:rPr>
      </w:pPr>
      <w:r w:rsidRPr="00DA5BAC">
        <w:rPr>
          <w:lang w:val="nl-NL"/>
        </w:rPr>
        <w:t xml:space="preserve"> </w:t>
      </w:r>
    </w:p>
    <w:p w:rsidR="00DA5BAC" w:rsidRPr="00DA5BAC" w:rsidRDefault="00DA5BAC" w:rsidP="00DA5BAC">
      <w:pPr>
        <w:pStyle w:val="Geenafstand"/>
        <w:rPr>
          <w:b/>
          <w:bCs/>
          <w:lang w:val="nl-NL"/>
        </w:rPr>
      </w:pPr>
      <w:r w:rsidRPr="00DA5BAC">
        <w:rPr>
          <w:b/>
          <w:bCs/>
          <w:lang w:val="nl-NL"/>
        </w:rPr>
        <w:t>Spelverloop</w:t>
      </w:r>
    </w:p>
    <w:p w:rsidR="00DA5BAC" w:rsidRPr="00DA5BAC" w:rsidRDefault="00DA5BAC" w:rsidP="00DA5BAC">
      <w:pPr>
        <w:pStyle w:val="Geenafstand"/>
        <w:rPr>
          <w:lang w:val="nl-NL"/>
        </w:rPr>
      </w:pPr>
      <w:r w:rsidRPr="00DA5BAC">
        <w:rPr>
          <w:lang w:val="nl-NL"/>
        </w:rPr>
        <w:t xml:space="preserve">De uitspraken worden verspreid op de grond of het speelveld gelegd, groot en goed leesbaar afgedrukt op papier. De deelnemers wandelen rustig rond terwijl ze de uitspraken lezen. </w:t>
      </w:r>
    </w:p>
    <w:p w:rsidR="00DA5BAC" w:rsidRPr="00DA5BAC" w:rsidRDefault="00DA5BAC" w:rsidP="00DA5BAC">
      <w:pPr>
        <w:pStyle w:val="Geenafstand"/>
        <w:rPr>
          <w:lang w:val="nl-NL"/>
        </w:rPr>
      </w:pPr>
      <w:r w:rsidRPr="00DA5BAC">
        <w:rPr>
          <w:lang w:val="nl-NL"/>
        </w:rPr>
        <w:t xml:space="preserve">Ze kiezen er één uitspraak uit. De begeleider wijst de deelnemers erop dat ze zich hierbij best laten leiden door hun gevoel, hun hart, hun geest en niet enkel hun verstand. Al hoeft dat laatste niet achterwege te blijven. Ze lezen deze uitspraak enkele keren voor zichzelf. Eerst in zichzelf, nadien </w:t>
      </w:r>
      <w:proofErr w:type="gramStart"/>
      <w:r w:rsidRPr="00DA5BAC">
        <w:rPr>
          <w:lang w:val="nl-NL"/>
        </w:rPr>
        <w:t>luidop</w:t>
      </w:r>
      <w:proofErr w:type="gramEnd"/>
      <w:r w:rsidRPr="00DA5BAC">
        <w:rPr>
          <w:lang w:val="nl-NL"/>
        </w:rPr>
        <w:t xml:space="preserve"> om zo vertrouwd te raken met de gekozen zin. Met deze zin in gedachten stappen de deelnemers verder rond terwijl ze de zin hardop articuleren op verschillende wijzen om zich deze zo toe te eigenen tot de uitspraak bij hen past. De begeleider geeft aan in welke mate ze deze zin kunnen bewerken en tot hun eigen taal maken.</w:t>
      </w:r>
      <w:r w:rsidR="00215BC3">
        <w:rPr>
          <w:lang w:val="nl-NL"/>
        </w:rPr>
        <w:t xml:space="preserve"> </w:t>
      </w:r>
    </w:p>
    <w:p w:rsidR="00215BC3" w:rsidRPr="00DA5BAC" w:rsidRDefault="00DA5BAC" w:rsidP="00215BC3">
      <w:pPr>
        <w:pStyle w:val="Geenafstand"/>
        <w:rPr>
          <w:lang w:val="nl-NL"/>
        </w:rPr>
      </w:pPr>
      <w:r w:rsidRPr="00DA5BAC">
        <w:rPr>
          <w:lang w:val="nl-NL"/>
        </w:rPr>
        <w:t xml:space="preserve">De </w:t>
      </w:r>
      <w:proofErr w:type="gramStart"/>
      <w:r w:rsidRPr="00DA5BAC">
        <w:rPr>
          <w:lang w:val="nl-NL"/>
        </w:rPr>
        <w:t xml:space="preserve">deelnemers </w:t>
      </w:r>
      <w:r w:rsidR="009638EF">
        <w:rPr>
          <w:lang w:val="nl-NL"/>
        </w:rPr>
        <w:t xml:space="preserve"> </w:t>
      </w:r>
      <w:proofErr w:type="gramEnd"/>
      <w:r w:rsidR="009638EF">
        <w:rPr>
          <w:lang w:val="nl-NL"/>
        </w:rPr>
        <w:t xml:space="preserve">kiezen bij elkaar een partner. </w:t>
      </w:r>
      <w:r w:rsidR="00D626BE" w:rsidRPr="00DA5BAC">
        <w:rPr>
          <w:lang w:val="nl-NL"/>
        </w:rPr>
        <w:t xml:space="preserve">Daarna gaan de spelers per twee </w:t>
      </w:r>
      <w:proofErr w:type="spellStart"/>
      <w:proofErr w:type="gramStart"/>
      <w:r w:rsidR="00D626BE" w:rsidRPr="00DA5BAC">
        <w:rPr>
          <w:lang w:val="nl-NL"/>
        </w:rPr>
        <w:t>samenzitten</w:t>
      </w:r>
      <w:proofErr w:type="spellEnd"/>
      <w:r w:rsidR="00D626BE">
        <w:rPr>
          <w:lang w:val="nl-NL"/>
        </w:rPr>
        <w:t xml:space="preserve">. </w:t>
      </w:r>
      <w:r w:rsidR="00D626BE" w:rsidRPr="00DA5BAC">
        <w:t xml:space="preserve"> </w:t>
      </w:r>
      <w:proofErr w:type="gramEnd"/>
      <w:r w:rsidR="009638EF" w:rsidRPr="00DA5BAC">
        <w:t>Ze staan stil bij wat deze zin oproept aan gedachten, herinneringen, opdrachten, uitdagingen, perspectief, geloof of ongeloof, angst, vertrouwen</w:t>
      </w:r>
      <w:r w:rsidR="009638EF">
        <w:t>…</w:t>
      </w:r>
      <w:r w:rsidR="009638EF">
        <w:rPr>
          <w:lang w:val="nl-NL"/>
        </w:rPr>
        <w:t xml:space="preserve"> Ze vertellen aan elkaar wat hen geraakt, getroffen heeft  in het citaat, welke belevingen en ervaringen dit bij hen oproept.</w:t>
      </w:r>
      <w:r w:rsidR="009638EF">
        <w:t xml:space="preserve"> </w:t>
      </w:r>
      <w:r w:rsidR="00D626BE">
        <w:t>Ze</w:t>
      </w:r>
      <w:r w:rsidR="00D626BE" w:rsidRPr="00DA5BAC">
        <w:rPr>
          <w:lang w:val="nl-NL"/>
        </w:rPr>
        <w:t xml:space="preserve"> help</w:t>
      </w:r>
      <w:r w:rsidR="00D626BE">
        <w:rPr>
          <w:lang w:val="nl-NL"/>
        </w:rPr>
        <w:t xml:space="preserve">en </w:t>
      </w:r>
      <w:proofErr w:type="gramStart"/>
      <w:r w:rsidR="00D626BE">
        <w:rPr>
          <w:lang w:val="nl-NL"/>
        </w:rPr>
        <w:t>elk</w:t>
      </w:r>
      <w:r w:rsidR="00D626BE" w:rsidRPr="00DA5BAC">
        <w:rPr>
          <w:lang w:val="nl-NL"/>
        </w:rPr>
        <w:t>ander</w:t>
      </w:r>
      <w:proofErr w:type="gramEnd"/>
      <w:r w:rsidR="00D626BE" w:rsidRPr="00DA5BAC">
        <w:rPr>
          <w:lang w:val="nl-NL"/>
        </w:rPr>
        <w:t xml:space="preserve"> bij het verhelderen van de betekenissen van de </w:t>
      </w:r>
      <w:proofErr w:type="spellStart"/>
      <w:r w:rsidR="00D626BE" w:rsidRPr="00DA5BAC">
        <w:rPr>
          <w:lang w:val="nl-NL"/>
        </w:rPr>
        <w:t>bijbelzin</w:t>
      </w:r>
      <w:proofErr w:type="spellEnd"/>
      <w:r w:rsidR="00D626BE" w:rsidRPr="00DA5BAC">
        <w:rPr>
          <w:lang w:val="nl-NL"/>
        </w:rPr>
        <w:t xml:space="preserve"> voor het eigen leven. </w:t>
      </w:r>
      <w:r w:rsidR="009638EF">
        <w:t xml:space="preserve">Dan helpen ze elkaar </w:t>
      </w:r>
      <w:r w:rsidR="009638EF">
        <w:lastRenderedPageBreak/>
        <w:t>om die zin met die onderliggende belevingen in beeld te brengen en vorm te geven zodat de eigen raakvlakken mee in beeld komen, uitdrukking krijgen. De één stelt zich ten dienste van de ander</w:t>
      </w:r>
      <w:r w:rsidR="00D626BE">
        <w:t xml:space="preserve"> in het minitheater.</w:t>
      </w:r>
      <w:r w:rsidR="00215BC3" w:rsidRPr="00215BC3">
        <w:rPr>
          <w:lang w:val="nl-NL"/>
        </w:rPr>
        <w:t xml:space="preserve"> </w:t>
      </w:r>
      <w:r w:rsidR="00215BC3">
        <w:rPr>
          <w:lang w:val="nl-NL"/>
        </w:rPr>
        <w:t>Er kan gebruik gemaakt worden van materialen m.n. een ‘doek’ en een ‘licht’ naar keuze.</w:t>
      </w:r>
    </w:p>
    <w:p w:rsidR="00D626BE" w:rsidRPr="00DA5BAC" w:rsidRDefault="00D626BE" w:rsidP="00D626BE">
      <w:pPr>
        <w:pStyle w:val="Geenafstand"/>
        <w:rPr>
          <w:lang w:val="nl-NL"/>
        </w:rPr>
      </w:pPr>
      <w:r w:rsidRPr="00D626BE">
        <w:rPr>
          <w:lang w:val="nl-NL"/>
        </w:rPr>
        <w:t xml:space="preserve"> </w:t>
      </w:r>
      <w:r w:rsidRPr="00DA5BAC">
        <w:rPr>
          <w:lang w:val="nl-NL"/>
        </w:rPr>
        <w:t xml:space="preserve">De spelers krijgen </w:t>
      </w:r>
      <w:r>
        <w:rPr>
          <w:lang w:val="nl-NL"/>
        </w:rPr>
        <w:t xml:space="preserve">in totaal </w:t>
      </w:r>
      <w:r w:rsidRPr="00DA5BAC">
        <w:rPr>
          <w:lang w:val="nl-NL"/>
        </w:rPr>
        <w:t xml:space="preserve">een </w:t>
      </w:r>
      <w:r w:rsidR="009F5C40">
        <w:rPr>
          <w:lang w:val="nl-NL"/>
        </w:rPr>
        <w:t>vijf</w:t>
      </w:r>
      <w:r w:rsidRPr="00DA5BAC">
        <w:rPr>
          <w:lang w:val="nl-NL"/>
        </w:rPr>
        <w:t>tiental minuten om al overleggend en uitbeeldend een moment van visualisa</w:t>
      </w:r>
      <w:r>
        <w:rPr>
          <w:lang w:val="nl-NL"/>
        </w:rPr>
        <w:t xml:space="preserve">tie te ontwikkelen. </w:t>
      </w:r>
      <w:r w:rsidRPr="00DA5BAC">
        <w:rPr>
          <w:lang w:val="nl-NL"/>
        </w:rPr>
        <w:t xml:space="preserve">De begeleider ondersteunt de verschillende groepjes op het vlak van het verhelderen van betekenissen van de </w:t>
      </w:r>
      <w:proofErr w:type="spellStart"/>
      <w:r w:rsidRPr="00DA5BAC">
        <w:rPr>
          <w:lang w:val="nl-NL"/>
        </w:rPr>
        <w:t>bijbelzin</w:t>
      </w:r>
      <w:proofErr w:type="spellEnd"/>
      <w:r w:rsidRPr="00DA5BAC">
        <w:rPr>
          <w:lang w:val="nl-NL"/>
        </w:rPr>
        <w:t xml:space="preserve">. Hij helpt hen bij vormgeving van hun belevingen en ervaringen in een theatervorm. </w:t>
      </w:r>
    </w:p>
    <w:p w:rsidR="00D626BE" w:rsidRDefault="00D626BE" w:rsidP="00DA5BAC">
      <w:pPr>
        <w:pStyle w:val="Geenafstand"/>
        <w:rPr>
          <w:lang w:val="nl-NL"/>
        </w:rPr>
      </w:pPr>
    </w:p>
    <w:p w:rsidR="00DA5BAC" w:rsidRPr="00DA5BAC" w:rsidRDefault="009638EF" w:rsidP="00DA5BAC">
      <w:pPr>
        <w:pStyle w:val="Geenafstand"/>
        <w:rPr>
          <w:lang w:val="nl-NL"/>
        </w:rPr>
      </w:pPr>
      <w:r>
        <w:t xml:space="preserve">Als elk duo klaar is met de voorbereiding van </w:t>
      </w:r>
      <w:r w:rsidR="00D626BE">
        <w:t xml:space="preserve">de beider scenario’s, krijgt de hele groep de rol van toeschouwer bij het spel van elk duo. </w:t>
      </w:r>
      <w:r w:rsidR="00D626BE" w:rsidRPr="00DA5BAC">
        <w:rPr>
          <w:lang w:val="nl-NL"/>
        </w:rPr>
        <w:t>Twee aan twee worden de theaterstukjes naar voor gebracht en de belevingen zowel van de toeschouwers als van de spelers worden nadien in een uitwisselingsmoment besproken.</w:t>
      </w:r>
    </w:p>
    <w:p w:rsidR="00DA5BAC" w:rsidRPr="00DA5BAC" w:rsidRDefault="00DA5BAC" w:rsidP="00DA5BAC">
      <w:pPr>
        <w:pStyle w:val="Geenafstand"/>
        <w:rPr>
          <w:b/>
          <w:bCs/>
          <w:lang w:val="nl-NL"/>
        </w:rPr>
      </w:pPr>
    </w:p>
    <w:p w:rsidR="00DA5BAC" w:rsidRPr="00DA5BAC" w:rsidRDefault="00D626BE" w:rsidP="00DA5BAC">
      <w:pPr>
        <w:pStyle w:val="Geenafstand"/>
        <w:rPr>
          <w:lang w:val="nl-NL"/>
        </w:rPr>
      </w:pPr>
      <w:r>
        <w:rPr>
          <w:lang w:val="nl-NL"/>
        </w:rPr>
        <w:t>E</w:t>
      </w:r>
      <w:r w:rsidR="00DA5BAC" w:rsidRPr="00DA5BAC">
        <w:rPr>
          <w:lang w:val="nl-NL"/>
        </w:rPr>
        <w:t xml:space="preserve">nige vaardigheid in het begeleiden van drama welkom bij het ondersteunen </w:t>
      </w:r>
      <w:proofErr w:type="gramStart"/>
      <w:r w:rsidR="00DA5BAC" w:rsidRPr="00DA5BAC">
        <w:rPr>
          <w:lang w:val="nl-NL"/>
        </w:rPr>
        <w:t xml:space="preserve">van  </w:t>
      </w:r>
      <w:proofErr w:type="gramEnd"/>
      <w:r w:rsidR="00DA5BAC" w:rsidRPr="00DA5BAC">
        <w:rPr>
          <w:lang w:val="nl-NL"/>
        </w:rPr>
        <w:t xml:space="preserve">de deelnemers. Deelnemers vervallen soms uit gewoonte in het letterlijk en toneelmatig uitbeelden van een </w:t>
      </w:r>
      <w:proofErr w:type="spellStart"/>
      <w:r w:rsidR="00DA5BAC" w:rsidRPr="00DA5BAC">
        <w:rPr>
          <w:lang w:val="nl-NL"/>
        </w:rPr>
        <w:t>bijbelscène</w:t>
      </w:r>
      <w:proofErr w:type="spellEnd"/>
      <w:r w:rsidR="00DA5BAC" w:rsidRPr="00DA5BAC">
        <w:rPr>
          <w:lang w:val="nl-NL"/>
        </w:rPr>
        <w:t>. Het is eerder de bedoeling om een kort, krachtig en sterk doorleefd moment in beeld te brengen. Het wat meer uitpuren en stileren van handelingen tot hun essentie is daarbij van belang. Een onervaren groep kan hierbij een helpende hand gebruiken. Dit aandachtspunt kan best bij het begin van de opdracht worden meegegeven</w:t>
      </w:r>
      <w:r w:rsidR="006C703F">
        <w:rPr>
          <w:lang w:val="nl-NL"/>
        </w:rPr>
        <w:t xml:space="preserve">. </w:t>
      </w:r>
    </w:p>
    <w:p w:rsidR="00920818" w:rsidRPr="00DA5BAC" w:rsidRDefault="00920818" w:rsidP="00920818">
      <w:pPr>
        <w:pStyle w:val="Geenafstand"/>
        <w:rPr>
          <w:lang w:val="nl-NL"/>
        </w:rPr>
      </w:pPr>
    </w:p>
    <w:p w:rsidR="00920818" w:rsidRPr="00920818" w:rsidRDefault="00920818" w:rsidP="00920818">
      <w:pPr>
        <w:pStyle w:val="Geenafstand"/>
      </w:pPr>
    </w:p>
    <w:p w:rsidR="00920818" w:rsidRDefault="00920818" w:rsidP="00920818">
      <w:pPr>
        <w:pStyle w:val="Geenafstand"/>
        <w:numPr>
          <w:ilvl w:val="0"/>
          <w:numId w:val="1"/>
        </w:numPr>
        <w:rPr>
          <w:b/>
          <w:sz w:val="24"/>
          <w:szCs w:val="24"/>
        </w:rPr>
      </w:pPr>
      <w:r w:rsidRPr="00920818">
        <w:rPr>
          <w:b/>
          <w:sz w:val="24"/>
          <w:szCs w:val="24"/>
        </w:rPr>
        <w:t>Bijbels poppenkastspel met handen</w:t>
      </w:r>
    </w:p>
    <w:p w:rsidR="00920818" w:rsidRPr="00920818" w:rsidRDefault="00920818" w:rsidP="00920818">
      <w:pPr>
        <w:pStyle w:val="Geenafstand"/>
        <w:ind w:left="720"/>
        <w:rPr>
          <w:b/>
          <w:sz w:val="24"/>
          <w:szCs w:val="24"/>
        </w:rPr>
      </w:pPr>
    </w:p>
    <w:p w:rsidR="004E410F" w:rsidRPr="006B5F78" w:rsidRDefault="004E410F" w:rsidP="004E410F">
      <w:pPr>
        <w:pStyle w:val="Geenafstand"/>
        <w:rPr>
          <w:i/>
        </w:rPr>
      </w:pPr>
      <w:r w:rsidRPr="006B5F78">
        <w:rPr>
          <w:i/>
        </w:rPr>
        <w:t>Een volk dat ronddwaalt in het donker, zal eens een machtig licht aanschouwen. Over hen die wonen in een land vol duisternis gaat een stralend licht op.</w:t>
      </w:r>
      <w:r>
        <w:rPr>
          <w:i/>
        </w:rPr>
        <w:t xml:space="preserve"> </w:t>
      </w:r>
      <w:proofErr w:type="spellStart"/>
      <w:r w:rsidRPr="006B5F78">
        <w:rPr>
          <w:i/>
        </w:rPr>
        <w:t>Jesaja</w:t>
      </w:r>
      <w:proofErr w:type="spellEnd"/>
      <w:r w:rsidRPr="006B5F78">
        <w:rPr>
          <w:i/>
        </w:rPr>
        <w:t xml:space="preserve"> 9, 1</w:t>
      </w:r>
    </w:p>
    <w:p w:rsidR="004E410F" w:rsidRDefault="004E410F" w:rsidP="004E410F">
      <w:r>
        <w:t xml:space="preserve">Enkele korte </w:t>
      </w:r>
      <w:proofErr w:type="spellStart"/>
      <w:proofErr w:type="gramStart"/>
      <w:r>
        <w:t>bijbelse</w:t>
      </w:r>
      <w:proofErr w:type="spellEnd"/>
      <w:proofErr w:type="gramEnd"/>
      <w:r>
        <w:t xml:space="preserve"> verhalen over licht in beeld brengen voor anderen. De eigen raakpunten in het verhaal in de speelgroep van vier, visueel vertalen in een poppenkastmoment waarbij enkel de eigen handen het verhaal vertellen gebruikmakend van een zelden voorwerp, een lamp, een kaars of kandelaar. De ‘lichtverhalen’ die dat spel bij jezelf en de toeschouwers oproept, met elkaar delen in de uitwisseling.</w:t>
      </w:r>
    </w:p>
    <w:p w:rsidR="0038331C" w:rsidRPr="002701F9" w:rsidRDefault="0038331C" w:rsidP="0038331C">
      <w:pPr>
        <w:pStyle w:val="Geenafstand"/>
        <w:rPr>
          <w:b/>
          <w:i/>
          <w:shd w:val="clear" w:color="auto" w:fill="FFFFFF"/>
        </w:rPr>
      </w:pPr>
      <w:r>
        <w:rPr>
          <w:b/>
          <w:i/>
          <w:shd w:val="clear" w:color="auto" w:fill="FFFFFF"/>
        </w:rPr>
        <w:t>Omschrijving</w:t>
      </w:r>
    </w:p>
    <w:p w:rsidR="0038331C" w:rsidRDefault="0038331C" w:rsidP="0038331C">
      <w:pPr>
        <w:pStyle w:val="Geenafstand"/>
      </w:pPr>
      <w:r>
        <w:t>Bijbelverhaalfragmenten en kort</w:t>
      </w:r>
      <w:r w:rsidRPr="005954A4">
        <w:t>verhalen</w:t>
      </w:r>
      <w:r>
        <w:t xml:space="preserve"> rondom licht uit andere levensbeschouwingen in poppenkastvorm spelen.</w:t>
      </w:r>
      <w:r w:rsidRPr="007176A4">
        <w:t xml:space="preserve"> </w:t>
      </w:r>
    </w:p>
    <w:p w:rsidR="0038331C" w:rsidRPr="000E65AA" w:rsidRDefault="0038331C" w:rsidP="0038331C">
      <w:pPr>
        <w:pStyle w:val="Geenafstand"/>
      </w:pPr>
      <w:r>
        <w:t>Korte ontmoetingsfragmenten</w:t>
      </w:r>
      <w:r w:rsidRPr="000E65AA">
        <w:t>, situaties</w:t>
      </w:r>
      <w:r>
        <w:t>, belevingen… in gezamenlijk overleg uitbeelden uitsluitend met handen.</w:t>
      </w:r>
    </w:p>
    <w:p w:rsidR="0038331C" w:rsidRDefault="0038331C" w:rsidP="0038331C">
      <w:pPr>
        <w:pStyle w:val="Geenafstand"/>
      </w:pPr>
      <w:r w:rsidRPr="000E65AA">
        <w:t xml:space="preserve">De handen worden getoond boven een doek als bij </w:t>
      </w:r>
      <w:r>
        <w:t xml:space="preserve">poppenkast, </w:t>
      </w:r>
      <w:r w:rsidRPr="000E65AA">
        <w:t>waarachter de spel</w:t>
      </w:r>
      <w:r>
        <w:t xml:space="preserve">ers verder helemaal verdwijnen. </w:t>
      </w:r>
      <w:r w:rsidRPr="000E65AA">
        <w:t xml:space="preserve">Er wordt gewerkt in groepjes van </w:t>
      </w:r>
      <w:r>
        <w:t>drie tot</w:t>
      </w:r>
      <w:r w:rsidRPr="000E65AA">
        <w:t xml:space="preserve"> vijf personen</w:t>
      </w:r>
      <w:r>
        <w:t xml:space="preserve">. </w:t>
      </w:r>
      <w:r w:rsidRPr="009C1DA5">
        <w:t>Elke speelgroep speelt een ander lichtverhaal.</w:t>
      </w:r>
    </w:p>
    <w:p w:rsidR="0038331C" w:rsidRDefault="0038331C" w:rsidP="0038331C">
      <w:pPr>
        <w:pStyle w:val="Geenafstand"/>
        <w:jc w:val="both"/>
        <w:rPr>
          <w:b/>
          <w:i/>
        </w:rPr>
      </w:pPr>
    </w:p>
    <w:p w:rsidR="0038331C" w:rsidRPr="002701F9" w:rsidRDefault="0038331C" w:rsidP="0038331C">
      <w:pPr>
        <w:pStyle w:val="Geenafstand"/>
        <w:jc w:val="both"/>
        <w:rPr>
          <w:b/>
          <w:i/>
        </w:rPr>
      </w:pPr>
      <w:r w:rsidRPr="002701F9">
        <w:rPr>
          <w:b/>
          <w:i/>
        </w:rPr>
        <w:t>Mogelijke citaten en verhaalfragmenten:</w:t>
      </w:r>
    </w:p>
    <w:p w:rsidR="0038331C" w:rsidRPr="00FC20D5" w:rsidRDefault="0038331C" w:rsidP="0038331C">
      <w:pPr>
        <w:pStyle w:val="Geenafstand"/>
        <w:rPr>
          <w:sz w:val="20"/>
          <w:szCs w:val="20"/>
          <w:lang w:eastAsia="nl-BE"/>
        </w:rPr>
      </w:pPr>
      <w:r w:rsidRPr="00FC20D5">
        <w:rPr>
          <w:sz w:val="20"/>
          <w:szCs w:val="20"/>
          <w:lang w:eastAsia="nl-BE"/>
        </w:rPr>
        <w:t xml:space="preserve">- </w:t>
      </w:r>
      <w:r w:rsidRPr="00FC20D5">
        <w:rPr>
          <w:i/>
          <w:sz w:val="20"/>
          <w:szCs w:val="20"/>
          <w:lang w:eastAsia="nl-BE"/>
        </w:rPr>
        <w:t>Toen zei God: ‘Er moet </w:t>
      </w:r>
      <w:hyperlink r:id="rId8" w:history="1">
        <w:r w:rsidRPr="00FC20D5">
          <w:rPr>
            <w:i/>
            <w:sz w:val="20"/>
            <w:szCs w:val="20"/>
            <w:lang w:eastAsia="nl-BE"/>
          </w:rPr>
          <w:t>licht</w:t>
        </w:r>
      </w:hyperlink>
      <w:r w:rsidRPr="00FC20D5">
        <w:rPr>
          <w:i/>
          <w:sz w:val="20"/>
          <w:szCs w:val="20"/>
          <w:lang w:eastAsia="nl-BE"/>
        </w:rPr>
        <w:t xml:space="preserve"> hier licht komen!’ En er kwam </w:t>
      </w:r>
      <w:hyperlink r:id="rId9" w:history="1">
        <w:r w:rsidRPr="00FC20D5">
          <w:rPr>
            <w:i/>
            <w:sz w:val="20"/>
            <w:szCs w:val="20"/>
            <w:lang w:eastAsia="nl-BE"/>
          </w:rPr>
          <w:t>licht</w:t>
        </w:r>
      </w:hyperlink>
      <w:r w:rsidRPr="00FC20D5">
        <w:rPr>
          <w:i/>
          <w:sz w:val="20"/>
          <w:szCs w:val="20"/>
          <w:lang w:eastAsia="nl-BE"/>
        </w:rPr>
        <w:t>. En God zag dat het </w:t>
      </w:r>
      <w:hyperlink r:id="rId10" w:history="1">
        <w:r w:rsidRPr="00FC20D5">
          <w:rPr>
            <w:i/>
            <w:sz w:val="20"/>
            <w:szCs w:val="20"/>
            <w:lang w:eastAsia="nl-BE"/>
          </w:rPr>
          <w:t>licht</w:t>
        </w:r>
      </w:hyperlink>
      <w:r w:rsidRPr="00FC20D5">
        <w:rPr>
          <w:i/>
          <w:sz w:val="20"/>
          <w:szCs w:val="20"/>
          <w:lang w:eastAsia="nl-BE"/>
        </w:rPr>
        <w:t> goed was. God scheidde het </w:t>
      </w:r>
      <w:hyperlink r:id="rId11" w:history="1">
        <w:r w:rsidRPr="00FC20D5">
          <w:rPr>
            <w:i/>
            <w:sz w:val="20"/>
            <w:szCs w:val="20"/>
            <w:lang w:eastAsia="nl-BE"/>
          </w:rPr>
          <w:t>licht</w:t>
        </w:r>
      </w:hyperlink>
      <w:r w:rsidRPr="00FC20D5">
        <w:rPr>
          <w:i/>
          <w:sz w:val="20"/>
          <w:szCs w:val="20"/>
          <w:lang w:eastAsia="nl-BE"/>
        </w:rPr>
        <w:t> van de duisternis</w:t>
      </w:r>
      <w:proofErr w:type="gramStart"/>
      <w:r w:rsidRPr="00FC20D5">
        <w:rPr>
          <w:sz w:val="20"/>
          <w:szCs w:val="20"/>
          <w:lang w:eastAsia="nl-BE"/>
        </w:rPr>
        <w:t>;</w:t>
      </w:r>
      <w:proofErr w:type="gramEnd"/>
      <w:r w:rsidRPr="00FC20D5">
        <w:rPr>
          <w:sz w:val="20"/>
          <w:szCs w:val="20"/>
          <w:lang w:eastAsia="nl-BE"/>
        </w:rPr>
        <w:t xml:space="preserve">. </w:t>
      </w:r>
      <w:hyperlink r:id="rId12" w:anchor="v4" w:history="1">
        <w:r w:rsidRPr="00FC20D5">
          <w:rPr>
            <w:sz w:val="20"/>
            <w:szCs w:val="20"/>
            <w:lang w:eastAsia="nl-BE"/>
          </w:rPr>
          <w:t>Genesis</w:t>
        </w:r>
        <w:r w:rsidRPr="00FC20D5">
          <w:rPr>
            <w:smallCaps/>
            <w:spacing w:val="25"/>
            <w:sz w:val="20"/>
            <w:szCs w:val="20"/>
            <w:lang w:eastAsia="nl-BE"/>
          </w:rPr>
          <w:t xml:space="preserve"> 1, 3</w:t>
        </w:r>
      </w:hyperlink>
      <w:r w:rsidRPr="00FC20D5">
        <w:rPr>
          <w:sz w:val="20"/>
          <w:szCs w:val="20"/>
          <w:lang w:eastAsia="nl-BE"/>
        </w:rPr>
        <w:t>- 4</w:t>
      </w:r>
    </w:p>
    <w:p w:rsidR="0038331C" w:rsidRPr="00FC20D5" w:rsidRDefault="0038331C" w:rsidP="0038331C">
      <w:pPr>
        <w:pStyle w:val="Geenafstand"/>
        <w:rPr>
          <w:sz w:val="20"/>
          <w:szCs w:val="20"/>
        </w:rPr>
      </w:pPr>
      <w:r w:rsidRPr="00FC20D5">
        <w:rPr>
          <w:i/>
          <w:sz w:val="20"/>
          <w:szCs w:val="20"/>
        </w:rPr>
        <w:t xml:space="preserve">- De HEER ging voor hen uit; ’s nachts in een vuurzuil, om hun licht te zijn. Zo konden zij dag en nacht doortrekken. Nooit week ’s nachts de vuurzuil van de spits van het volk. </w:t>
      </w:r>
      <w:r w:rsidRPr="00FC20D5">
        <w:rPr>
          <w:sz w:val="20"/>
          <w:szCs w:val="20"/>
        </w:rPr>
        <w:t>Exodus 13, 21-22</w:t>
      </w:r>
    </w:p>
    <w:p w:rsidR="0038331C" w:rsidRPr="00FC20D5" w:rsidRDefault="0038331C" w:rsidP="0038331C">
      <w:pPr>
        <w:pStyle w:val="Geenafstand"/>
        <w:rPr>
          <w:sz w:val="20"/>
          <w:szCs w:val="20"/>
        </w:rPr>
      </w:pPr>
      <w:r w:rsidRPr="00FC20D5">
        <w:rPr>
          <w:sz w:val="20"/>
          <w:szCs w:val="20"/>
        </w:rPr>
        <w:t xml:space="preserve">- </w:t>
      </w:r>
      <w:r w:rsidRPr="00FC20D5">
        <w:rPr>
          <w:i/>
          <w:sz w:val="20"/>
          <w:szCs w:val="20"/>
        </w:rPr>
        <w:t>Een volk dat ronddwaalt in het donker, zal eens een machtig licht aanschouwen. Over hen die wonen in een land vol duisternis gaat een stralend licht op.</w:t>
      </w:r>
      <w:r w:rsidRPr="00FC20D5">
        <w:rPr>
          <w:sz w:val="20"/>
          <w:szCs w:val="20"/>
        </w:rPr>
        <w:t xml:space="preserve"> </w:t>
      </w:r>
      <w:proofErr w:type="spellStart"/>
      <w:r w:rsidRPr="00FC20D5">
        <w:rPr>
          <w:sz w:val="20"/>
          <w:szCs w:val="20"/>
        </w:rPr>
        <w:t>Jesaja</w:t>
      </w:r>
      <w:proofErr w:type="spellEnd"/>
      <w:r w:rsidRPr="00FC20D5">
        <w:rPr>
          <w:sz w:val="20"/>
          <w:szCs w:val="20"/>
        </w:rPr>
        <w:t xml:space="preserve"> 9, 1</w:t>
      </w:r>
    </w:p>
    <w:p w:rsidR="0038331C" w:rsidRPr="00FC20D5" w:rsidRDefault="0038331C" w:rsidP="0038331C">
      <w:pPr>
        <w:pStyle w:val="Geenafstand"/>
        <w:rPr>
          <w:i/>
          <w:sz w:val="20"/>
          <w:szCs w:val="20"/>
        </w:rPr>
      </w:pPr>
      <w:r w:rsidRPr="00FC20D5">
        <w:rPr>
          <w:i/>
          <w:sz w:val="20"/>
          <w:szCs w:val="20"/>
        </w:rPr>
        <w:t>- Ze openden de poort om hen binnen te laten. Ze ontstaken licht en gingen in een kring om hen heen staan.</w:t>
      </w:r>
    </w:p>
    <w:p w:rsidR="0038331C" w:rsidRPr="00FC20D5" w:rsidRDefault="0038331C" w:rsidP="0038331C">
      <w:pPr>
        <w:pStyle w:val="Geenafstand"/>
        <w:rPr>
          <w:sz w:val="20"/>
          <w:szCs w:val="20"/>
        </w:rPr>
      </w:pPr>
      <w:proofErr w:type="spellStart"/>
      <w:r w:rsidRPr="00FC20D5">
        <w:rPr>
          <w:sz w:val="20"/>
          <w:szCs w:val="20"/>
        </w:rPr>
        <w:t>Judit</w:t>
      </w:r>
      <w:proofErr w:type="spellEnd"/>
      <w:r w:rsidRPr="00FC20D5">
        <w:rPr>
          <w:sz w:val="20"/>
          <w:szCs w:val="20"/>
        </w:rPr>
        <w:t xml:space="preserve"> 13, 13</w:t>
      </w:r>
    </w:p>
    <w:p w:rsidR="0038331C" w:rsidRPr="00FC20D5" w:rsidRDefault="0038331C" w:rsidP="0038331C">
      <w:pPr>
        <w:pStyle w:val="Geenafstand"/>
        <w:rPr>
          <w:sz w:val="20"/>
          <w:szCs w:val="20"/>
        </w:rPr>
      </w:pPr>
      <w:r w:rsidRPr="00FC20D5">
        <w:rPr>
          <w:sz w:val="20"/>
          <w:szCs w:val="20"/>
        </w:rPr>
        <w:t xml:space="preserve">- </w:t>
      </w:r>
      <w:r w:rsidRPr="00FC20D5">
        <w:rPr>
          <w:i/>
          <w:sz w:val="20"/>
          <w:szCs w:val="20"/>
        </w:rPr>
        <w:t xml:space="preserve">Niemand steekt een lamp aan om die in de kelder te zetten of onder de korenmaat, maar je zet hem op de kandelaar; dan ziet iedereen die binnenkomt het licht. </w:t>
      </w:r>
      <w:r w:rsidRPr="00FC20D5">
        <w:rPr>
          <w:sz w:val="20"/>
          <w:szCs w:val="20"/>
        </w:rPr>
        <w:t>Lucas 11, 33</w:t>
      </w:r>
    </w:p>
    <w:p w:rsidR="0038331C" w:rsidRPr="00FC20D5" w:rsidRDefault="0038331C" w:rsidP="0038331C">
      <w:pPr>
        <w:pStyle w:val="Geenafstand"/>
        <w:rPr>
          <w:sz w:val="20"/>
          <w:szCs w:val="20"/>
        </w:rPr>
      </w:pPr>
      <w:r w:rsidRPr="00FC20D5">
        <w:rPr>
          <w:i/>
          <w:sz w:val="20"/>
          <w:szCs w:val="20"/>
        </w:rPr>
        <w:lastRenderedPageBreak/>
        <w:t xml:space="preserve">- God is het licht over hemel en aarde, zijn licht is als een lamp in een nis, een lamp in een glas, een glas van </w:t>
      </w:r>
      <w:proofErr w:type="spellStart"/>
      <w:r w:rsidRPr="00FC20D5">
        <w:rPr>
          <w:i/>
          <w:sz w:val="20"/>
          <w:szCs w:val="20"/>
        </w:rPr>
        <w:t>sterrenschitter</w:t>
      </w:r>
      <w:proofErr w:type="spellEnd"/>
      <w:r w:rsidRPr="00FC20D5">
        <w:rPr>
          <w:i/>
          <w:sz w:val="20"/>
          <w:szCs w:val="20"/>
        </w:rPr>
        <w:t xml:space="preserve">,brandend aan geheiligd </w:t>
      </w:r>
      <w:proofErr w:type="gramStart"/>
      <w:r w:rsidRPr="00FC20D5">
        <w:rPr>
          <w:i/>
          <w:sz w:val="20"/>
          <w:szCs w:val="20"/>
        </w:rPr>
        <w:t>olijfhout ,</w:t>
      </w:r>
      <w:proofErr w:type="gramEnd"/>
      <w:r w:rsidRPr="00FC20D5">
        <w:rPr>
          <w:i/>
          <w:sz w:val="20"/>
          <w:szCs w:val="20"/>
        </w:rPr>
        <w:t xml:space="preserve"> vlamt de olie uit zichzelf, licht boven licht, tot zijn licht, leidt god wie hij wil.</w:t>
      </w:r>
      <w:r w:rsidRPr="00FC20D5">
        <w:rPr>
          <w:b/>
          <w:bCs/>
          <w:sz w:val="20"/>
          <w:szCs w:val="20"/>
        </w:rPr>
        <w:t xml:space="preserve"> </w:t>
      </w:r>
      <w:r w:rsidRPr="00FC20D5">
        <w:rPr>
          <w:bCs/>
          <w:sz w:val="20"/>
          <w:szCs w:val="20"/>
        </w:rPr>
        <w:t xml:space="preserve">Koran Soera 24, 35 </w:t>
      </w:r>
    </w:p>
    <w:p w:rsidR="0038331C" w:rsidRPr="00FC20D5" w:rsidRDefault="0038331C" w:rsidP="0038331C">
      <w:pPr>
        <w:pStyle w:val="Geenafstand"/>
        <w:rPr>
          <w:sz w:val="20"/>
          <w:szCs w:val="20"/>
        </w:rPr>
      </w:pPr>
      <w:r w:rsidRPr="00FC20D5">
        <w:rPr>
          <w:sz w:val="20"/>
          <w:szCs w:val="20"/>
        </w:rPr>
        <w:t>-</w:t>
      </w:r>
      <w:r w:rsidRPr="00FC20D5">
        <w:rPr>
          <w:rFonts w:ascii="Tahoma" w:hAnsi="Tahoma" w:cs="Tahoma"/>
          <w:color w:val="912F2F"/>
          <w:sz w:val="20"/>
          <w:szCs w:val="20"/>
        </w:rPr>
        <w:t xml:space="preserve"> </w:t>
      </w:r>
      <w:r w:rsidRPr="00FC20D5">
        <w:rPr>
          <w:i/>
          <w:sz w:val="20"/>
          <w:szCs w:val="20"/>
        </w:rPr>
        <w:t xml:space="preserve">Na veertien jaren oerwoud vond </w:t>
      </w:r>
      <w:proofErr w:type="spellStart"/>
      <w:r w:rsidRPr="00FC20D5">
        <w:rPr>
          <w:i/>
          <w:sz w:val="20"/>
          <w:szCs w:val="20"/>
        </w:rPr>
        <w:t>Rama</w:t>
      </w:r>
      <w:proofErr w:type="spellEnd"/>
      <w:r w:rsidRPr="00FC20D5">
        <w:rPr>
          <w:i/>
          <w:sz w:val="20"/>
          <w:szCs w:val="20"/>
        </w:rPr>
        <w:t xml:space="preserve"> dat het tijd werd om maar eens naar zijn vaderland terug te gaan. De mensen van de hoofdstad hoorden van zijn terugkomst en waren heel blij. Iedereen versierde zijn huis met lampions en lichtjes. Zo werd de hele stad versierd met licht, want de prins van het licht was immers teruggekomen! De mensen zongen en dansten en vierden uitbundig feest</w:t>
      </w:r>
      <w:r w:rsidRPr="00FC20D5">
        <w:rPr>
          <w:sz w:val="20"/>
          <w:szCs w:val="20"/>
        </w:rPr>
        <w:t xml:space="preserve">. </w:t>
      </w:r>
      <w:proofErr w:type="spellStart"/>
      <w:r w:rsidRPr="00FC20D5">
        <w:rPr>
          <w:sz w:val="20"/>
          <w:szCs w:val="20"/>
        </w:rPr>
        <w:t>Ramajana.Verhaal</w:t>
      </w:r>
      <w:proofErr w:type="spellEnd"/>
      <w:r w:rsidRPr="00FC20D5">
        <w:rPr>
          <w:sz w:val="20"/>
          <w:szCs w:val="20"/>
        </w:rPr>
        <w:t xml:space="preserve"> </w:t>
      </w:r>
      <w:proofErr w:type="spellStart"/>
      <w:r w:rsidRPr="00FC20D5">
        <w:rPr>
          <w:sz w:val="20"/>
          <w:szCs w:val="20"/>
        </w:rPr>
        <w:t>Rama</w:t>
      </w:r>
      <w:proofErr w:type="spellEnd"/>
      <w:r w:rsidRPr="00FC20D5">
        <w:rPr>
          <w:sz w:val="20"/>
          <w:szCs w:val="20"/>
        </w:rPr>
        <w:t xml:space="preserve"> en Sita.</w:t>
      </w:r>
    </w:p>
    <w:p w:rsidR="0038331C" w:rsidRPr="00FC20D5" w:rsidRDefault="0038331C" w:rsidP="0038331C">
      <w:pPr>
        <w:pStyle w:val="Geenafstand"/>
        <w:rPr>
          <w:sz w:val="20"/>
          <w:szCs w:val="20"/>
        </w:rPr>
      </w:pPr>
      <w:r w:rsidRPr="00FC20D5">
        <w:rPr>
          <w:sz w:val="20"/>
          <w:szCs w:val="20"/>
        </w:rPr>
        <w:t xml:space="preserve">- Op een avond onder een </w:t>
      </w:r>
      <w:proofErr w:type="spellStart"/>
      <w:r w:rsidRPr="00FC20D5">
        <w:rPr>
          <w:sz w:val="20"/>
          <w:szCs w:val="20"/>
        </w:rPr>
        <w:t>bodhi-boom</w:t>
      </w:r>
      <w:proofErr w:type="spellEnd"/>
      <w:r w:rsidRPr="00FC20D5">
        <w:rPr>
          <w:sz w:val="20"/>
          <w:szCs w:val="20"/>
        </w:rPr>
        <w:t xml:space="preserve"> bij volle maan in </w:t>
      </w:r>
      <w:proofErr w:type="spellStart"/>
      <w:r w:rsidRPr="00FC20D5">
        <w:rPr>
          <w:sz w:val="20"/>
          <w:szCs w:val="20"/>
        </w:rPr>
        <w:t>Bodh</w:t>
      </w:r>
      <w:proofErr w:type="spellEnd"/>
      <w:r w:rsidRPr="00FC20D5">
        <w:rPr>
          <w:sz w:val="20"/>
          <w:szCs w:val="20"/>
        </w:rPr>
        <w:t xml:space="preserve"> </w:t>
      </w:r>
      <w:proofErr w:type="spellStart"/>
      <w:r w:rsidRPr="00FC20D5">
        <w:rPr>
          <w:sz w:val="20"/>
          <w:szCs w:val="20"/>
        </w:rPr>
        <w:t>Gaya</w:t>
      </w:r>
      <w:proofErr w:type="spellEnd"/>
      <w:r w:rsidRPr="00FC20D5">
        <w:rPr>
          <w:sz w:val="20"/>
          <w:szCs w:val="20"/>
        </w:rPr>
        <w:t xml:space="preserve"> ziet hij opeens het licht. Hij wordt dan Boeddha (de verlichte)</w:t>
      </w:r>
    </w:p>
    <w:p w:rsidR="0038331C" w:rsidRPr="00FC20D5" w:rsidRDefault="0038331C" w:rsidP="0038331C">
      <w:pPr>
        <w:pStyle w:val="Geenafstand"/>
        <w:rPr>
          <w:i/>
          <w:sz w:val="20"/>
          <w:szCs w:val="20"/>
        </w:rPr>
      </w:pPr>
      <w:r w:rsidRPr="00FC20D5">
        <w:rPr>
          <w:sz w:val="20"/>
          <w:szCs w:val="20"/>
        </w:rPr>
        <w:t xml:space="preserve">- </w:t>
      </w:r>
      <w:r w:rsidRPr="00FC20D5">
        <w:rPr>
          <w:i/>
          <w:sz w:val="20"/>
          <w:szCs w:val="20"/>
        </w:rPr>
        <w:t xml:space="preserve">Toen ze de </w:t>
      </w:r>
      <w:proofErr w:type="spellStart"/>
      <w:r w:rsidRPr="00FC20D5">
        <w:rPr>
          <w:i/>
          <w:sz w:val="20"/>
          <w:szCs w:val="20"/>
        </w:rPr>
        <w:t>zevenarmige</w:t>
      </w:r>
      <w:proofErr w:type="spellEnd"/>
      <w:r w:rsidRPr="00FC20D5">
        <w:rPr>
          <w:i/>
          <w:sz w:val="20"/>
          <w:szCs w:val="20"/>
        </w:rPr>
        <w:t xml:space="preserve"> kandelaar aan wilden steken, bleek er nergens olie te zijn. Ze hadden de moed al bijna opgegeven toen iemand met een heel klein kruikje aan kwam zetten. Er was nog een restje olie ergens in de kelders van de tempel gevonden. Ze vulden de lamp met de olie en hij brandde zoals hij vroeger ook gebrand had. In de dagen die volgden gebeurde iets vreemds. Elke dag vulden ze de lamp in de tempel bij met het restje olie uit dat kleine kruikje. Een hele week lang. En de olie raakte niet op. Een wonder was dat!" </w:t>
      </w:r>
    </w:p>
    <w:p w:rsidR="0038331C" w:rsidRPr="00FC20D5" w:rsidRDefault="0038331C" w:rsidP="0038331C">
      <w:pPr>
        <w:pStyle w:val="Geenafstand"/>
        <w:rPr>
          <w:i/>
          <w:sz w:val="20"/>
          <w:szCs w:val="20"/>
        </w:rPr>
      </w:pPr>
      <w:r w:rsidRPr="00FC20D5">
        <w:rPr>
          <w:sz w:val="20"/>
          <w:szCs w:val="20"/>
        </w:rPr>
        <w:t xml:space="preserve">2 </w:t>
      </w:r>
      <w:proofErr w:type="spellStart"/>
      <w:r w:rsidRPr="00FC20D5">
        <w:rPr>
          <w:sz w:val="20"/>
          <w:szCs w:val="20"/>
        </w:rPr>
        <w:t>Makkebeeën</w:t>
      </w:r>
      <w:proofErr w:type="spellEnd"/>
      <w:r w:rsidRPr="00FC20D5">
        <w:rPr>
          <w:sz w:val="20"/>
          <w:szCs w:val="20"/>
        </w:rPr>
        <w:t>.</w:t>
      </w:r>
      <w:r w:rsidRPr="00FC20D5">
        <w:rPr>
          <w:i/>
          <w:sz w:val="20"/>
          <w:szCs w:val="20"/>
        </w:rPr>
        <w:t xml:space="preserve"> </w:t>
      </w:r>
    </w:p>
    <w:p w:rsidR="0038331C" w:rsidRDefault="0038331C" w:rsidP="0038331C">
      <w:pPr>
        <w:pStyle w:val="Geenafstand"/>
        <w:rPr>
          <w:b/>
          <w:i/>
          <w:sz w:val="24"/>
          <w:szCs w:val="24"/>
        </w:rPr>
      </w:pPr>
    </w:p>
    <w:p w:rsidR="0038331C" w:rsidRPr="009B71EC" w:rsidRDefault="0038331C" w:rsidP="0038331C">
      <w:pPr>
        <w:pStyle w:val="Geenafstand"/>
        <w:rPr>
          <w:b/>
          <w:i/>
          <w:sz w:val="24"/>
          <w:szCs w:val="24"/>
        </w:rPr>
      </w:pPr>
      <w:r w:rsidRPr="009B71EC">
        <w:rPr>
          <w:b/>
          <w:i/>
          <w:sz w:val="24"/>
          <w:szCs w:val="24"/>
        </w:rPr>
        <w:t>Doelen</w:t>
      </w:r>
    </w:p>
    <w:p w:rsidR="0038331C" w:rsidRDefault="0038331C" w:rsidP="0038331C">
      <w:pPr>
        <w:pStyle w:val="Geenafstand"/>
      </w:pPr>
      <w:r>
        <w:t xml:space="preserve">Eigen indrukken, belevingen en beelden bij een </w:t>
      </w:r>
      <w:proofErr w:type="spellStart"/>
      <w:proofErr w:type="gramStart"/>
      <w:r>
        <w:t>bijbelcitaat</w:t>
      </w:r>
      <w:proofErr w:type="spellEnd"/>
      <w:proofErr w:type="gramEnd"/>
      <w:r>
        <w:t xml:space="preserve"> e.a. in samenspraak verwoorden.</w:t>
      </w:r>
    </w:p>
    <w:p w:rsidR="0038331C" w:rsidRDefault="0038331C" w:rsidP="0038331C">
      <w:pPr>
        <w:pStyle w:val="Geenafstand"/>
      </w:pPr>
      <w:r>
        <w:t>Geassocieerde betekenissen en persoonlijke ‘</w:t>
      </w:r>
      <w:proofErr w:type="spellStart"/>
      <w:r>
        <w:t>licht-donker</w:t>
      </w:r>
      <w:proofErr w:type="spellEnd"/>
      <w:r>
        <w:t>’ verhalen bij elkaar brengen.</w:t>
      </w:r>
    </w:p>
    <w:p w:rsidR="0038331C" w:rsidRDefault="0038331C" w:rsidP="0038331C">
      <w:pPr>
        <w:pStyle w:val="Geenafstand"/>
      </w:pPr>
      <w:r>
        <w:t>Een selectie aan verhaalbetekenissen samenbrengen tot een scenario rondom ‘licht’.</w:t>
      </w:r>
    </w:p>
    <w:p w:rsidR="0038331C" w:rsidRDefault="0038331C" w:rsidP="0038331C">
      <w:pPr>
        <w:pStyle w:val="Geenafstand"/>
      </w:pPr>
      <w:r>
        <w:t xml:space="preserve">Het geheel </w:t>
      </w:r>
      <w:r w:rsidR="00CB670F">
        <w:t xml:space="preserve">samen </w:t>
      </w:r>
      <w:r>
        <w:t xml:space="preserve">in beeld brengen met de eigen handen boven een doek als een </w:t>
      </w:r>
      <w:proofErr w:type="spellStart"/>
      <w:proofErr w:type="gramStart"/>
      <w:r>
        <w:t>bijbels</w:t>
      </w:r>
      <w:proofErr w:type="spellEnd"/>
      <w:proofErr w:type="gramEnd"/>
      <w:r>
        <w:t xml:space="preserve"> (e.a.) poppenkastspel.</w:t>
      </w:r>
    </w:p>
    <w:p w:rsidR="0038331C" w:rsidRDefault="0038331C" w:rsidP="0038331C">
      <w:pPr>
        <w:pStyle w:val="Geenafstand"/>
      </w:pPr>
      <w:proofErr w:type="gramStart"/>
      <w:r>
        <w:t>De</w:t>
      </w:r>
      <w:proofErr w:type="gramEnd"/>
      <w:r>
        <w:t xml:space="preserve"> eigen geraaktheden, belevingen en geassocieerde ervaringen als publiek bij de voorstelling verwoorden.</w:t>
      </w:r>
    </w:p>
    <w:p w:rsidR="0038331C" w:rsidRDefault="0038331C" w:rsidP="0038331C">
      <w:pPr>
        <w:pStyle w:val="Geenafstand"/>
      </w:pPr>
      <w:r>
        <w:t xml:space="preserve">De eigen intenties en achterliggende betekenissen toelichten aan het publiek. </w:t>
      </w:r>
    </w:p>
    <w:p w:rsidR="0038331C" w:rsidRPr="009B71EC" w:rsidRDefault="0038331C" w:rsidP="0038331C">
      <w:pPr>
        <w:pStyle w:val="Geenafstand"/>
      </w:pPr>
    </w:p>
    <w:p w:rsidR="0038331C" w:rsidRPr="002701F9" w:rsidRDefault="0038331C" w:rsidP="0038331C">
      <w:pPr>
        <w:pStyle w:val="Geenafstand"/>
        <w:rPr>
          <w:b/>
          <w:i/>
        </w:rPr>
      </w:pPr>
      <w:r w:rsidRPr="002701F9">
        <w:rPr>
          <w:b/>
          <w:i/>
        </w:rPr>
        <w:t>Werkwijze</w:t>
      </w:r>
    </w:p>
    <w:p w:rsidR="0038331C" w:rsidRDefault="0038331C" w:rsidP="0038331C">
      <w:pPr>
        <w:pStyle w:val="Geenafstand"/>
      </w:pPr>
      <w:r>
        <w:t>- De spelers krijgen elk een verhaalfragment (eventueel naar keuze).</w:t>
      </w:r>
    </w:p>
    <w:p w:rsidR="0038331C" w:rsidRDefault="0038331C" w:rsidP="0038331C">
      <w:pPr>
        <w:pStyle w:val="Geenafstand"/>
      </w:pPr>
      <w:r>
        <w:t xml:space="preserve">- </w:t>
      </w:r>
      <w:r w:rsidRPr="000E65AA">
        <w:t xml:space="preserve">Een </w:t>
      </w:r>
      <w:proofErr w:type="spellStart"/>
      <w:r>
        <w:t>lichtverhaalfragment</w:t>
      </w:r>
      <w:proofErr w:type="spellEnd"/>
      <w:r>
        <w:t xml:space="preserve"> (uit diverse levensbeschouwingen) eerst inhoudelijk met elkaar </w:t>
      </w:r>
      <w:r w:rsidRPr="000E65AA">
        <w:t>verkennen</w:t>
      </w:r>
      <w:r>
        <w:t xml:space="preserve"> en mogelijke betekenissen uitdrukkingswijzen en spelwijzen aan elkaar voorstellen. Wat raakt me, treft me, boeit me, stoort me, in het fragment. Wat aan betekenissen roept het ‘licht’ in mij wakker? Welke beelden, welke voorstellingen roept dat bij me op. Aan elkaar vertellen, elkaars associaties en verhalen beluisteren. </w:t>
      </w:r>
    </w:p>
    <w:p w:rsidR="0038331C" w:rsidRDefault="0038331C" w:rsidP="0038331C">
      <w:pPr>
        <w:pStyle w:val="Geenafstand"/>
      </w:pPr>
      <w:proofErr w:type="gramStart"/>
      <w:r>
        <w:t>-Verbindingen</w:t>
      </w:r>
      <w:proofErr w:type="gramEnd"/>
      <w:r>
        <w:t xml:space="preserve"> zoeken. De diverse betekenissen samen opbouwen tot een nieuw verhaal.</w:t>
      </w:r>
    </w:p>
    <w:p w:rsidR="0038331C" w:rsidRDefault="0038331C" w:rsidP="0038331C">
      <w:pPr>
        <w:pStyle w:val="Geenafstand"/>
      </w:pPr>
      <w:r>
        <w:t>- De betekenissen via</w:t>
      </w:r>
      <w:r w:rsidRPr="000E65AA">
        <w:t xml:space="preserve"> </w:t>
      </w:r>
      <w:r>
        <w:t>handhoudingen uitproberen en samen een speelscenario maken en woordeloos spelen.</w:t>
      </w:r>
      <w:r w:rsidRPr="00716219">
        <w:t xml:space="preserve"> </w:t>
      </w:r>
      <w:r>
        <w:t xml:space="preserve">(een enkele klank, zucht </w:t>
      </w:r>
      <w:proofErr w:type="gramStart"/>
      <w:r>
        <w:t xml:space="preserve">of  </w:t>
      </w:r>
      <w:proofErr w:type="gramEnd"/>
      <w:r>
        <w:t>woord is eventueel toegelaten)</w:t>
      </w:r>
    </w:p>
    <w:p w:rsidR="0038331C" w:rsidRDefault="0038331C" w:rsidP="0038331C">
      <w:pPr>
        <w:pStyle w:val="Geenafstand"/>
      </w:pPr>
      <w:r>
        <w:t xml:space="preserve">- Het verhaal kan geleidelijke gespeeld worden, van </w:t>
      </w:r>
      <w:proofErr w:type="gramStart"/>
      <w:r>
        <w:t xml:space="preserve">begin  </w:t>
      </w:r>
      <w:proofErr w:type="gramEnd"/>
      <w:r>
        <w:t>naar einde. Het kan ook in opeenvolgende statische fragmenten uitgedrukt worden.</w:t>
      </w:r>
      <w:r w:rsidRPr="00AF64A2">
        <w:t xml:space="preserve"> </w:t>
      </w:r>
      <w:r>
        <w:t>Er kan ook ingezoomd worden op één fragment of betekenislijn, het kan ook actualiserend verder verteld worden</w:t>
      </w:r>
      <w:proofErr w:type="gramStart"/>
      <w:r>
        <w:t>..</w:t>
      </w:r>
      <w:proofErr w:type="gramEnd"/>
      <w:r>
        <w:t xml:space="preserve"> </w:t>
      </w:r>
    </w:p>
    <w:p w:rsidR="0038331C" w:rsidRDefault="0038331C" w:rsidP="0038331C">
      <w:pPr>
        <w:pStyle w:val="Geenafstand"/>
      </w:pPr>
      <w:r>
        <w:t>- Bij deze lichtverhalen kunnen één of meerdere lichtjes, lampjes, kandelaars… gebruikt worden</w:t>
      </w:r>
      <w:r w:rsidRPr="000E65AA">
        <w:t xml:space="preserve">. </w:t>
      </w:r>
    </w:p>
    <w:p w:rsidR="0038331C" w:rsidRDefault="0038331C" w:rsidP="0038331C">
      <w:pPr>
        <w:pStyle w:val="Geenafstand"/>
      </w:pPr>
      <w:r>
        <w:t>- De uiterste spelers houden het doek gespannen. Het kan ook opgespannen worden aan een draad</w:t>
      </w:r>
    </w:p>
    <w:p w:rsidR="0038331C" w:rsidRDefault="0038331C" w:rsidP="0038331C">
      <w:pPr>
        <w:pStyle w:val="Geenafstand"/>
      </w:pPr>
      <w:r>
        <w:t xml:space="preserve">- </w:t>
      </w:r>
      <w:r w:rsidRPr="000E65AA">
        <w:t>De verschillende groepen tonen hun creaties aan de anderen.</w:t>
      </w:r>
    </w:p>
    <w:p w:rsidR="0038331C" w:rsidRDefault="0038331C" w:rsidP="0038331C">
      <w:pPr>
        <w:pStyle w:val="Geenafstand"/>
      </w:pPr>
      <w:r>
        <w:t xml:space="preserve">- </w:t>
      </w:r>
      <w:r w:rsidRPr="000E65AA">
        <w:t>Variatie</w:t>
      </w:r>
      <w:r>
        <w:t xml:space="preserve"> suggesties</w:t>
      </w:r>
      <w:r w:rsidRPr="000E65AA">
        <w:t>: Er m</w:t>
      </w:r>
      <w:r>
        <w:t>ogen klanken bij worden gemaakt. Er kunnen</w:t>
      </w:r>
      <w:r w:rsidRPr="000E65AA">
        <w:t xml:space="preserve"> korte woorden </w:t>
      </w:r>
      <w:r>
        <w:t xml:space="preserve">worden uitgesproken. </w:t>
      </w:r>
      <w:r w:rsidRPr="000E65AA">
        <w:t>Er mag naast handen ook een gezicht worden getoond.</w:t>
      </w:r>
    </w:p>
    <w:p w:rsidR="00AF3493" w:rsidRDefault="00AF3493" w:rsidP="0038331C">
      <w:pPr>
        <w:pStyle w:val="Geenafstand"/>
      </w:pPr>
    </w:p>
    <w:p w:rsidR="0038331C" w:rsidRDefault="0038331C" w:rsidP="0038331C">
      <w:pPr>
        <w:pStyle w:val="Geenafstand"/>
      </w:pPr>
      <w:r>
        <w:t xml:space="preserve">- De toeschouwers </w:t>
      </w:r>
      <w:r w:rsidR="00AF3493">
        <w:t>worden gevraagd de po</w:t>
      </w:r>
      <w:r w:rsidR="005E766C">
        <w:t>p</w:t>
      </w:r>
      <w:r w:rsidR="00AF3493">
        <w:t>penkastscènes aandachtig te bekijken en te doorvoelen. Na elk spel wordt hun gevraagd aan te geven wat ze gezien hebben, wat hen geraakt getroffen heeft, welke associaties te hebben gemaakt….</w:t>
      </w:r>
      <w:r w:rsidR="00215BC3">
        <w:t xml:space="preserve"> Ze </w:t>
      </w:r>
      <w:r>
        <w:t>uiten hun eigen belevingen en geraaktheden maar geen beoordelingen</w:t>
      </w:r>
      <w:r w:rsidR="00215BC3">
        <w:t xml:space="preserve"> van het spel. De spelers zelf kunnen nadien nog iets van hun betrachtingen en intenties weergeven. Ze kunnen ook het citaat voorlezen waaraan hun spel is ontleend.</w:t>
      </w:r>
    </w:p>
    <w:p w:rsidR="00215BC3" w:rsidRDefault="00215BC3" w:rsidP="0038331C">
      <w:pPr>
        <w:pStyle w:val="Geenafstand"/>
      </w:pPr>
    </w:p>
    <w:p w:rsidR="004E410F" w:rsidRDefault="00215BC3" w:rsidP="000722D1">
      <w:pPr>
        <w:pStyle w:val="Geenafstand"/>
      </w:pPr>
      <w:proofErr w:type="gramStart"/>
      <w:r>
        <w:t xml:space="preserve">- </w:t>
      </w:r>
      <w:r w:rsidR="0038331C" w:rsidRPr="00787D82">
        <w:t xml:space="preserve"> </w:t>
      </w:r>
      <w:proofErr w:type="gramEnd"/>
      <w:r w:rsidR="0038331C">
        <w:t>Uitwisseling: na alle poppenkast spelen</w:t>
      </w:r>
      <w:r>
        <w:t xml:space="preserve"> kan er nog een verder uitwisseling van geassocieerde levenservaringen volgen. En kan er worden stilgestaan bij de betekenis van licht in het eigen leven.</w:t>
      </w:r>
      <w:r w:rsidR="0038331C">
        <w:t xml:space="preserve"> </w:t>
      </w:r>
    </w:p>
    <w:sectPr w:rsidR="004E410F" w:rsidSect="008A3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904E5"/>
    <w:multiLevelType w:val="hybridMultilevel"/>
    <w:tmpl w:val="186673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10F"/>
    <w:rsid w:val="00003BB2"/>
    <w:rsid w:val="000722D1"/>
    <w:rsid w:val="000E231D"/>
    <w:rsid w:val="00111ACA"/>
    <w:rsid w:val="00215BC3"/>
    <w:rsid w:val="0038331C"/>
    <w:rsid w:val="003C3E93"/>
    <w:rsid w:val="004070CB"/>
    <w:rsid w:val="00443168"/>
    <w:rsid w:val="004B6044"/>
    <w:rsid w:val="004D5D23"/>
    <w:rsid w:val="004E410F"/>
    <w:rsid w:val="005E766C"/>
    <w:rsid w:val="006C703F"/>
    <w:rsid w:val="0072686F"/>
    <w:rsid w:val="00866143"/>
    <w:rsid w:val="008A3303"/>
    <w:rsid w:val="008C7E83"/>
    <w:rsid w:val="00920818"/>
    <w:rsid w:val="009638EF"/>
    <w:rsid w:val="009F5C40"/>
    <w:rsid w:val="00A2065A"/>
    <w:rsid w:val="00AF3493"/>
    <w:rsid w:val="00B12B72"/>
    <w:rsid w:val="00B563FF"/>
    <w:rsid w:val="00BF0F2C"/>
    <w:rsid w:val="00C923DF"/>
    <w:rsid w:val="00CB2029"/>
    <w:rsid w:val="00CB670F"/>
    <w:rsid w:val="00D626BE"/>
    <w:rsid w:val="00DA5BAC"/>
    <w:rsid w:val="00E623DB"/>
    <w:rsid w:val="00F03E8A"/>
    <w:rsid w:val="00F8395C"/>
    <w:rsid w:val="00FF5E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41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E410F"/>
    <w:pPr>
      <w:spacing w:after="0" w:line="240" w:lineRule="auto"/>
    </w:pPr>
  </w:style>
  <w:style w:type="character" w:styleId="Hyperlink">
    <w:name w:val="Hyperlink"/>
    <w:basedOn w:val="Standaardalinea-lettertype"/>
    <w:uiPriority w:val="99"/>
    <w:unhideWhenUsed/>
    <w:rsid w:val="004B6044"/>
    <w:rPr>
      <w:color w:val="0000FF"/>
      <w:u w:val="single"/>
    </w:rPr>
  </w:style>
  <w:style w:type="character" w:customStyle="1" w:styleId="GeenafstandChar">
    <w:name w:val="Geen afstand Char"/>
    <w:basedOn w:val="Standaardalinea-lettertype"/>
    <w:link w:val="Geenafstand"/>
    <w:uiPriority w:val="1"/>
    <w:rsid w:val="004B6044"/>
  </w:style>
  <w:style w:type="character" w:styleId="GevolgdeHyperlink">
    <w:name w:val="FollowedHyperlink"/>
    <w:basedOn w:val="Standaardalinea-lettertype"/>
    <w:uiPriority w:val="99"/>
    <w:semiHidden/>
    <w:unhideWhenUsed/>
    <w:rsid w:val="004B60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brordbijbel.nl/?p=concordantie&amp;v=0&amp;w=lic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Utfm5BhDnI" TargetMode="External"/><Relationship Id="rId12" Type="http://schemas.openxmlformats.org/officeDocument/2006/relationships/hyperlink" Target="http://www.willibrordbijbel.nl/?j=gn%201&amp;hr=4&amp;b=l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Xg9_ozip2A&amp;list=RDcXg9_ozip2A" TargetMode="External"/><Relationship Id="rId11" Type="http://schemas.openxmlformats.org/officeDocument/2006/relationships/hyperlink" Target="http://www.willibrordbijbel.nl/?p=concordantie&amp;v=0&amp;w=licht" TargetMode="External"/><Relationship Id="rId5" Type="http://schemas.openxmlformats.org/officeDocument/2006/relationships/hyperlink" Target="https://www.youtube.com/watch?v=pW6tZQVw1Ws" TargetMode="External"/><Relationship Id="rId10" Type="http://schemas.openxmlformats.org/officeDocument/2006/relationships/hyperlink" Target="http://www.willibrordbijbel.nl/?p=concordantie&amp;v=0&amp;w=licht" TargetMode="External"/><Relationship Id="rId4" Type="http://schemas.openxmlformats.org/officeDocument/2006/relationships/webSettings" Target="webSettings.xml"/><Relationship Id="rId9" Type="http://schemas.openxmlformats.org/officeDocument/2006/relationships/hyperlink" Target="http://www.willibrordbijbel.nl/?p=concordantie&amp;v=0&amp;w=licht"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2952</Words>
  <Characters>16237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Agten</dc:creator>
  <cp:lastModifiedBy>Jean Agten</cp:lastModifiedBy>
  <cp:revision>6</cp:revision>
  <cp:lastPrinted>2016-11-18T12:42:00Z</cp:lastPrinted>
  <dcterms:created xsi:type="dcterms:W3CDTF">2016-11-16T08:40:00Z</dcterms:created>
  <dcterms:modified xsi:type="dcterms:W3CDTF">2016-11-21T16:29:00Z</dcterms:modified>
</cp:coreProperties>
</file>